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4D37F" w14:textId="77777777" w:rsidR="007157EE" w:rsidRPr="008C33B6" w:rsidRDefault="007157EE" w:rsidP="009B4F7C">
      <w:pPr>
        <w:spacing w:line="240" w:lineRule="auto"/>
        <w:rPr>
          <w:rFonts w:cstheme="minorHAnsi"/>
          <w:b/>
        </w:rPr>
      </w:pPr>
      <w:r w:rsidRPr="008C33B6">
        <w:rPr>
          <w:rFonts w:cstheme="minorHAnsi"/>
          <w:b/>
        </w:rPr>
        <w:t>Overview</w:t>
      </w:r>
    </w:p>
    <w:p w14:paraId="755CDE97" w14:textId="43BE3EA8" w:rsidR="009D6ED8" w:rsidRPr="00055037" w:rsidRDefault="00640B7C" w:rsidP="00055037">
      <w:pPr>
        <w:spacing w:line="240" w:lineRule="auto"/>
        <w:rPr>
          <w:rFonts w:cstheme="minorHAnsi"/>
        </w:rPr>
      </w:pPr>
      <w:r w:rsidRPr="008C33B6">
        <w:rPr>
          <w:rFonts w:cstheme="minorHAnsi"/>
        </w:rPr>
        <w:t xml:space="preserve">This </w:t>
      </w:r>
      <w:r w:rsidR="008C33B6" w:rsidRPr="008C33B6">
        <w:rPr>
          <w:rFonts w:cstheme="minorHAnsi"/>
        </w:rPr>
        <w:t xml:space="preserve">document contains information on the </w:t>
      </w:r>
      <w:r w:rsidR="00473123">
        <w:rPr>
          <w:rFonts w:cstheme="minorHAnsi"/>
        </w:rPr>
        <w:t>changes and</w:t>
      </w:r>
      <w:r w:rsidR="008C33B6" w:rsidRPr="008C33B6">
        <w:rPr>
          <w:rFonts w:cstheme="minorHAnsi"/>
        </w:rPr>
        <w:t xml:space="preserve"> features added in the </w:t>
      </w:r>
      <w:r w:rsidR="00055037">
        <w:rPr>
          <w:rFonts w:cstheme="minorHAnsi"/>
        </w:rPr>
        <w:t>FY23 Q1</w:t>
      </w:r>
      <w:r w:rsidR="008C33B6" w:rsidRPr="008C33B6">
        <w:rPr>
          <w:rFonts w:cstheme="minorHAnsi"/>
        </w:rPr>
        <w:t xml:space="preserve"> release:</w:t>
      </w:r>
    </w:p>
    <w:p w14:paraId="38F03B5A" w14:textId="1AC3BB9E" w:rsidR="00AD6687" w:rsidRDefault="006A28EF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 w:rsidRPr="006A28EF">
        <w:rPr>
          <w:rFonts w:cstheme="minorHAnsi"/>
        </w:rPr>
        <w:t xml:space="preserve">New </w:t>
      </w:r>
      <w:r w:rsidR="00473123">
        <w:rPr>
          <w:rFonts w:cstheme="minorHAnsi"/>
        </w:rPr>
        <w:t xml:space="preserve">feature: </w:t>
      </w:r>
      <w:r w:rsidR="00055037">
        <w:rPr>
          <w:rFonts w:cstheme="minorHAnsi"/>
        </w:rPr>
        <w:t xml:space="preserve">ExpertZone </w:t>
      </w:r>
      <w:r w:rsidR="001A31FF">
        <w:rPr>
          <w:rFonts w:cstheme="minorHAnsi"/>
        </w:rPr>
        <w:t xml:space="preserve">(EZ) </w:t>
      </w:r>
      <w:r w:rsidR="00055037">
        <w:rPr>
          <w:rFonts w:cstheme="minorHAnsi"/>
        </w:rPr>
        <w:t xml:space="preserve">Course </w:t>
      </w:r>
      <w:r w:rsidR="005107D0">
        <w:rPr>
          <w:rFonts w:cstheme="minorHAnsi"/>
        </w:rPr>
        <w:t xml:space="preserve">added </w:t>
      </w:r>
      <w:r w:rsidR="00055037">
        <w:rPr>
          <w:rFonts w:cstheme="minorHAnsi"/>
        </w:rPr>
        <w:t>as a Champion Mission</w:t>
      </w:r>
    </w:p>
    <w:p w14:paraId="76968835" w14:textId="5CFAC138" w:rsidR="00AD6687" w:rsidRDefault="00F70CF4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>
        <w:rPr>
          <w:rFonts w:cstheme="minorHAnsi"/>
        </w:rPr>
        <w:t xml:space="preserve">New </w:t>
      </w:r>
      <w:r w:rsidR="00473123">
        <w:rPr>
          <w:rFonts w:cstheme="minorHAnsi"/>
        </w:rPr>
        <w:t xml:space="preserve">feature: </w:t>
      </w:r>
      <w:r w:rsidR="00717F2C" w:rsidRPr="00717F2C">
        <w:rPr>
          <w:rFonts w:cstheme="minorHAnsi"/>
        </w:rPr>
        <w:t>User Management Email field synch</w:t>
      </w:r>
      <w:r w:rsidR="00717F2C">
        <w:rPr>
          <w:rFonts w:cstheme="minorHAnsi"/>
        </w:rPr>
        <w:t>ronizatio</w:t>
      </w:r>
      <w:r w:rsidR="00B6292D">
        <w:rPr>
          <w:rFonts w:cstheme="minorHAnsi"/>
        </w:rPr>
        <w:t>n</w:t>
      </w:r>
      <w:r w:rsidR="0008304A">
        <w:rPr>
          <w:rFonts w:cstheme="minorHAnsi"/>
        </w:rPr>
        <w:t xml:space="preserve"> with ExpertZone</w:t>
      </w:r>
    </w:p>
    <w:p w14:paraId="50347672" w14:textId="78A7F95F" w:rsidR="00AD6687" w:rsidRPr="00AD6687" w:rsidRDefault="00463E95" w:rsidP="00DB0EDF">
      <w:pPr>
        <w:pStyle w:val="ListParagraph"/>
        <w:numPr>
          <w:ilvl w:val="0"/>
          <w:numId w:val="17"/>
        </w:numPr>
        <w:spacing w:line="360" w:lineRule="auto"/>
        <w:rPr>
          <w:rFonts w:cstheme="minorHAnsi"/>
        </w:rPr>
      </w:pPr>
      <w:r>
        <w:rPr>
          <w:rFonts w:cstheme="minorHAnsi"/>
        </w:rPr>
        <w:t>Questions and Answers section</w:t>
      </w:r>
    </w:p>
    <w:p w14:paraId="1F9AA2E6" w14:textId="230E6619" w:rsidR="00E17798" w:rsidRPr="00E17798" w:rsidRDefault="00E17798" w:rsidP="00676E14">
      <w:pPr>
        <w:spacing w:line="240" w:lineRule="auto"/>
        <w:rPr>
          <w:rFonts w:cstheme="minorHAnsi"/>
          <w:b/>
        </w:rPr>
      </w:pPr>
      <w:r w:rsidRPr="00E17798">
        <w:rPr>
          <w:rFonts w:cstheme="minorHAnsi"/>
          <w:b/>
        </w:rPr>
        <w:t xml:space="preserve">1. </w:t>
      </w:r>
      <w:r w:rsidR="00463E95">
        <w:rPr>
          <w:rFonts w:cstheme="minorHAnsi"/>
          <w:b/>
        </w:rPr>
        <w:t>E</w:t>
      </w:r>
      <w:r w:rsidR="00DD1BC8">
        <w:rPr>
          <w:rFonts w:cstheme="minorHAnsi"/>
          <w:b/>
        </w:rPr>
        <w:t>xpert</w:t>
      </w:r>
      <w:r w:rsidR="00463E95">
        <w:rPr>
          <w:rFonts w:cstheme="minorHAnsi"/>
          <w:b/>
        </w:rPr>
        <w:t>Z</w:t>
      </w:r>
      <w:r w:rsidR="00DD1BC8">
        <w:rPr>
          <w:rFonts w:cstheme="minorHAnsi"/>
          <w:b/>
        </w:rPr>
        <w:t>one</w:t>
      </w:r>
      <w:r w:rsidR="00463E95">
        <w:rPr>
          <w:rFonts w:cstheme="minorHAnsi"/>
          <w:b/>
        </w:rPr>
        <w:t xml:space="preserve"> Course </w:t>
      </w:r>
      <w:r w:rsidR="005107D0">
        <w:rPr>
          <w:rFonts w:cstheme="minorHAnsi"/>
          <w:b/>
        </w:rPr>
        <w:t>as Champion Mission</w:t>
      </w:r>
    </w:p>
    <w:p w14:paraId="0EE96657" w14:textId="33235680" w:rsidR="00D23A1F" w:rsidRPr="00EB5C69" w:rsidRDefault="0077186E" w:rsidP="00676E14">
      <w:pPr>
        <w:spacing w:line="240" w:lineRule="auto"/>
        <w:rPr>
          <w:bCs/>
          <w:color w:val="FF0000"/>
        </w:rPr>
      </w:pPr>
      <w:r>
        <w:rPr>
          <w:bCs/>
        </w:rPr>
        <w:t xml:space="preserve">A new Mission </w:t>
      </w:r>
      <w:r w:rsidR="004F6642">
        <w:rPr>
          <w:bCs/>
        </w:rPr>
        <w:t xml:space="preserve">Type </w:t>
      </w:r>
      <w:r>
        <w:rPr>
          <w:bCs/>
        </w:rPr>
        <w:t>has b</w:t>
      </w:r>
      <w:r w:rsidR="004F6642">
        <w:rPr>
          <w:bCs/>
        </w:rPr>
        <w:t>e</w:t>
      </w:r>
      <w:r>
        <w:rPr>
          <w:bCs/>
        </w:rPr>
        <w:t xml:space="preserve">en added that is linked to ExpertZone. </w:t>
      </w:r>
      <w:r w:rsidR="000E3670">
        <w:rPr>
          <w:bCs/>
        </w:rPr>
        <w:t xml:space="preserve">Admins can select </w:t>
      </w:r>
      <w:r w:rsidR="00B241B5">
        <w:rPr>
          <w:bCs/>
        </w:rPr>
        <w:t xml:space="preserve">ExpertZone Course as a </w:t>
      </w:r>
      <w:r w:rsidR="00B241B5" w:rsidRPr="00BF277D">
        <w:rPr>
          <w:b/>
        </w:rPr>
        <w:t>Mission Type</w:t>
      </w:r>
      <w:r w:rsidR="00B241B5">
        <w:rPr>
          <w:bCs/>
        </w:rPr>
        <w:t xml:space="preserve">, which then opens </w:t>
      </w:r>
      <w:r w:rsidR="00B3441A">
        <w:rPr>
          <w:bCs/>
        </w:rPr>
        <w:t xml:space="preserve">the Course ID and URL fields. In the </w:t>
      </w:r>
      <w:r w:rsidR="00B3441A" w:rsidRPr="00AB59B2">
        <w:rPr>
          <w:b/>
        </w:rPr>
        <w:t>Course ID</w:t>
      </w:r>
      <w:r w:rsidR="00B3441A">
        <w:rPr>
          <w:bCs/>
        </w:rPr>
        <w:t xml:space="preserve"> field</w:t>
      </w:r>
      <w:r w:rsidR="00672FCC">
        <w:rPr>
          <w:bCs/>
        </w:rPr>
        <w:t>,</w:t>
      </w:r>
      <w:r w:rsidR="00EC6026">
        <w:rPr>
          <w:bCs/>
        </w:rPr>
        <w:t xml:space="preserve"> </w:t>
      </w:r>
      <w:r w:rsidR="00672FCC">
        <w:rPr>
          <w:bCs/>
          <w:i/>
          <w:iCs/>
        </w:rPr>
        <w:t>slowly</w:t>
      </w:r>
      <w:r w:rsidR="00EC6026" w:rsidRPr="006D299B">
        <w:rPr>
          <w:b/>
          <w:i/>
          <w:iCs/>
        </w:rPr>
        <w:t xml:space="preserve"> </w:t>
      </w:r>
      <w:r w:rsidR="00EC6026">
        <w:rPr>
          <w:bCs/>
        </w:rPr>
        <w:t xml:space="preserve">type the Course ID if known or the </w:t>
      </w:r>
      <w:r w:rsidR="006D299B">
        <w:rPr>
          <w:bCs/>
        </w:rPr>
        <w:t>Course Name and the possible choices will be presented to choose from.</w:t>
      </w:r>
      <w:r w:rsidR="00ED6A33">
        <w:rPr>
          <w:bCs/>
        </w:rPr>
        <w:t xml:space="preserve"> The URL field will auto-populate from ExpertZone</w:t>
      </w:r>
      <w:r w:rsidR="00421DCB">
        <w:rPr>
          <w:bCs/>
        </w:rPr>
        <w:t xml:space="preserve">. Then </w:t>
      </w:r>
      <w:r w:rsidR="00837938">
        <w:rPr>
          <w:bCs/>
        </w:rPr>
        <w:t>enter</w:t>
      </w:r>
      <w:r w:rsidR="00421DCB">
        <w:rPr>
          <w:bCs/>
        </w:rPr>
        <w:t xml:space="preserve"> “Click</w:t>
      </w:r>
      <w:r w:rsidR="00254678">
        <w:rPr>
          <w:bCs/>
        </w:rPr>
        <w:t xml:space="preserve"> Here</w:t>
      </w:r>
      <w:r w:rsidR="00421DCB">
        <w:rPr>
          <w:bCs/>
        </w:rPr>
        <w:t>” or “Click</w:t>
      </w:r>
      <w:r w:rsidR="00A433F5">
        <w:rPr>
          <w:bCs/>
        </w:rPr>
        <w:t xml:space="preserve"> for EZ</w:t>
      </w:r>
      <w:r w:rsidR="00B032F2">
        <w:rPr>
          <w:bCs/>
        </w:rPr>
        <w:t xml:space="preserve">” or other short text to </w:t>
      </w:r>
      <w:r w:rsidR="00AB59B2" w:rsidRPr="00AB59B2">
        <w:rPr>
          <w:b/>
        </w:rPr>
        <w:t>URL Text</w:t>
      </w:r>
      <w:r w:rsidR="00AB59B2">
        <w:rPr>
          <w:bCs/>
        </w:rPr>
        <w:t xml:space="preserve"> </w:t>
      </w:r>
      <w:r w:rsidR="00B032F2">
        <w:rPr>
          <w:bCs/>
        </w:rPr>
        <w:t xml:space="preserve">label the button which </w:t>
      </w:r>
      <w:r w:rsidR="007A1DF4">
        <w:rPr>
          <w:bCs/>
        </w:rPr>
        <w:t>opens the ExpertZone website or EZ app</w:t>
      </w:r>
      <w:r w:rsidR="00837938">
        <w:rPr>
          <w:bCs/>
        </w:rPr>
        <w:t xml:space="preserve"> on the device</w:t>
      </w:r>
      <w:r w:rsidR="00D85F6A">
        <w:rPr>
          <w:bCs/>
        </w:rPr>
        <w:t xml:space="preserve">. Complete the remaining fields of the </w:t>
      </w:r>
      <w:r w:rsidR="004A021A">
        <w:rPr>
          <w:bCs/>
        </w:rPr>
        <w:t xml:space="preserve">Mission as before. </w:t>
      </w:r>
      <w:r w:rsidR="0023455A" w:rsidRPr="00EB5C69">
        <w:rPr>
          <w:bCs/>
          <w:color w:val="FF0000"/>
        </w:rPr>
        <w:t xml:space="preserve">Note that the image upload </w:t>
      </w:r>
      <w:r w:rsidR="00EB5C69" w:rsidRPr="00EB5C69">
        <w:rPr>
          <w:bCs/>
          <w:color w:val="FF0000"/>
        </w:rPr>
        <w:t>currently supports JPEG files only and not PNG file format.</w:t>
      </w:r>
    </w:p>
    <w:p w14:paraId="4E51A2E8" w14:textId="33B3A4A8" w:rsidR="00E82992" w:rsidRDefault="00E82992" w:rsidP="00676E14">
      <w:pPr>
        <w:spacing w:line="240" w:lineRule="auto"/>
        <w:rPr>
          <w:bCs/>
        </w:rPr>
      </w:pPr>
      <w:r>
        <w:rPr>
          <w:bCs/>
        </w:rPr>
        <w:t xml:space="preserve">Note that a new completion timeframe has been added </w:t>
      </w:r>
      <w:r w:rsidR="0056079E">
        <w:rPr>
          <w:bCs/>
        </w:rPr>
        <w:t xml:space="preserve">with the above change that can be used for any Mission. If </w:t>
      </w:r>
      <w:r w:rsidR="0056079E" w:rsidRPr="00077CFB">
        <w:rPr>
          <w:b/>
        </w:rPr>
        <w:t>Assigned Until Completed</w:t>
      </w:r>
      <w:r w:rsidR="0056079E">
        <w:rPr>
          <w:bCs/>
        </w:rPr>
        <w:t xml:space="preserve"> is checked, </w:t>
      </w:r>
      <w:r w:rsidR="00077CFB">
        <w:rPr>
          <w:bCs/>
        </w:rPr>
        <w:t>the Mission can extend beyond the usual month timeframe to finish.</w:t>
      </w:r>
      <w:r w:rsidR="00035BBE">
        <w:rPr>
          <w:bCs/>
        </w:rPr>
        <w:t xml:space="preserve"> </w:t>
      </w:r>
      <w:r w:rsidR="00CC054F">
        <w:rPr>
          <w:bCs/>
        </w:rPr>
        <w:t>When ready, c</w:t>
      </w:r>
      <w:r w:rsidR="00035BBE">
        <w:rPr>
          <w:bCs/>
        </w:rPr>
        <w:t xml:space="preserve">lick </w:t>
      </w:r>
      <w:r w:rsidR="00035BBE" w:rsidRPr="00035BBE">
        <w:rPr>
          <w:b/>
        </w:rPr>
        <w:t>Save</w:t>
      </w:r>
      <w:r w:rsidR="00035BBE">
        <w:rPr>
          <w:bCs/>
        </w:rPr>
        <w:t xml:space="preserve"> to deploy the Mission.</w:t>
      </w:r>
    </w:p>
    <w:p w14:paraId="4C37FE19" w14:textId="7D93D4F3" w:rsidR="000E3670" w:rsidRDefault="00FF3E51" w:rsidP="00153BF4">
      <w:pPr>
        <w:spacing w:line="240" w:lineRule="auto"/>
        <w:jc w:val="center"/>
        <w:rPr>
          <w:bCs/>
        </w:rPr>
      </w:pPr>
      <w:r w:rsidRPr="00FF3E51">
        <w:rPr>
          <w:bCs/>
          <w:noProof/>
        </w:rPr>
        <w:drawing>
          <wp:inline distT="0" distB="0" distL="0" distR="0" wp14:anchorId="2B5D6F61" wp14:editId="6B27285F">
            <wp:extent cx="5509470" cy="503872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4407" cy="505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EF0D7" w14:textId="08C5FDFA" w:rsidR="00241B1C" w:rsidRDefault="009D3C7A" w:rsidP="00676E14">
      <w:pPr>
        <w:spacing w:line="240" w:lineRule="auto"/>
        <w:rPr>
          <w:bCs/>
        </w:rPr>
      </w:pPr>
      <w:r>
        <w:rPr>
          <w:bCs/>
        </w:rPr>
        <w:lastRenderedPageBreak/>
        <w:t xml:space="preserve">The </w:t>
      </w:r>
      <w:r w:rsidR="00820FB0">
        <w:rPr>
          <w:bCs/>
        </w:rPr>
        <w:t xml:space="preserve">Champion </w:t>
      </w:r>
      <w:r>
        <w:rPr>
          <w:bCs/>
        </w:rPr>
        <w:t>user</w:t>
      </w:r>
      <w:r w:rsidR="00820FB0">
        <w:rPr>
          <w:bCs/>
        </w:rPr>
        <w:t xml:space="preserve"> will </w:t>
      </w:r>
      <w:r w:rsidR="000C2D03">
        <w:rPr>
          <w:bCs/>
        </w:rPr>
        <w:t>need</w:t>
      </w:r>
      <w:r w:rsidR="00820FB0">
        <w:rPr>
          <w:bCs/>
        </w:rPr>
        <w:t xml:space="preserve"> to do </w:t>
      </w:r>
      <w:r w:rsidR="00880081">
        <w:rPr>
          <w:bCs/>
        </w:rPr>
        <w:t xml:space="preserve">two things </w:t>
      </w:r>
      <w:r w:rsidR="000C2D03">
        <w:rPr>
          <w:bCs/>
        </w:rPr>
        <w:t>to</w:t>
      </w:r>
      <w:r w:rsidR="00880081">
        <w:rPr>
          <w:bCs/>
        </w:rPr>
        <w:t xml:space="preserve"> </w:t>
      </w:r>
      <w:r w:rsidR="00840805">
        <w:rPr>
          <w:bCs/>
        </w:rPr>
        <w:t>register</w:t>
      </w:r>
      <w:r w:rsidR="00880081">
        <w:rPr>
          <w:bCs/>
        </w:rPr>
        <w:t xml:space="preserve"> successful Mission completion</w:t>
      </w:r>
      <w:r w:rsidR="00DD3A8A">
        <w:rPr>
          <w:bCs/>
        </w:rPr>
        <w:t>:</w:t>
      </w:r>
    </w:p>
    <w:p w14:paraId="07548265" w14:textId="77777777" w:rsidR="00FA7CB7" w:rsidRPr="008B1F75" w:rsidRDefault="00FA7CB7" w:rsidP="00FA7CB7">
      <w:pPr>
        <w:pStyle w:val="ListParagraph"/>
        <w:numPr>
          <w:ilvl w:val="0"/>
          <w:numId w:val="19"/>
        </w:numPr>
        <w:spacing w:line="240" w:lineRule="auto"/>
        <w:rPr>
          <w:bCs/>
        </w:rPr>
      </w:pPr>
      <w:r w:rsidRPr="008B1F75">
        <w:rPr>
          <w:bCs/>
        </w:rPr>
        <w:t>Take the course in ExpertZone and fully complete it</w:t>
      </w:r>
    </w:p>
    <w:p w14:paraId="60711753" w14:textId="03303305" w:rsidR="00241B1C" w:rsidRPr="008B1F75" w:rsidRDefault="00241B1C" w:rsidP="008B1F75">
      <w:pPr>
        <w:pStyle w:val="ListParagraph"/>
        <w:numPr>
          <w:ilvl w:val="0"/>
          <w:numId w:val="19"/>
        </w:numPr>
        <w:spacing w:line="240" w:lineRule="auto"/>
        <w:rPr>
          <w:bCs/>
        </w:rPr>
      </w:pPr>
      <w:r w:rsidRPr="008B1F75">
        <w:rPr>
          <w:bCs/>
        </w:rPr>
        <w:t>Mark the Mission complete in the Champions App</w:t>
      </w:r>
      <w:r w:rsidR="00874B03">
        <w:rPr>
          <w:bCs/>
        </w:rPr>
        <w:t xml:space="preserve"> within the specified period</w:t>
      </w:r>
    </w:p>
    <w:p w14:paraId="0B125979" w14:textId="77777777" w:rsidR="00836D5D" w:rsidRDefault="00836D5D" w:rsidP="00676E14">
      <w:pPr>
        <w:spacing w:line="240" w:lineRule="auto"/>
        <w:rPr>
          <w:bCs/>
        </w:rPr>
      </w:pPr>
    </w:p>
    <w:p w14:paraId="2F8139AD" w14:textId="7334ECF0" w:rsidR="00836D5D" w:rsidRDefault="003A3706" w:rsidP="00B40720">
      <w:pPr>
        <w:spacing w:line="240" w:lineRule="auto"/>
        <w:jc w:val="center"/>
        <w:rPr>
          <w:bCs/>
        </w:rPr>
      </w:pPr>
      <w:r w:rsidRPr="003A3706">
        <w:rPr>
          <w:bCs/>
          <w:noProof/>
        </w:rPr>
        <w:drawing>
          <wp:inline distT="0" distB="0" distL="0" distR="0" wp14:anchorId="0EF75581" wp14:editId="700CD11C">
            <wp:extent cx="2212431" cy="3181350"/>
            <wp:effectExtent l="38100" t="38100" r="92710" b="95250"/>
            <wp:docPr id="16" name="Picture 16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2642" cy="31960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731DAF">
        <w:rPr>
          <w:bCs/>
        </w:rPr>
        <w:t xml:space="preserve">      </w:t>
      </w:r>
      <w:r w:rsidR="00FF20F2" w:rsidRPr="00FF20F2">
        <w:rPr>
          <w:bCs/>
          <w:noProof/>
        </w:rPr>
        <w:drawing>
          <wp:inline distT="0" distB="0" distL="0" distR="0" wp14:anchorId="572DA387" wp14:editId="527400BB">
            <wp:extent cx="3275198" cy="3219450"/>
            <wp:effectExtent l="38100" t="38100" r="97155" b="95250"/>
            <wp:docPr id="14" name="Picture 1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78187" cy="3222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48F60E0" w14:textId="77777777" w:rsidR="009C5568" w:rsidRDefault="009C5568" w:rsidP="00676E14">
      <w:pPr>
        <w:spacing w:line="240" w:lineRule="auto"/>
        <w:rPr>
          <w:bCs/>
        </w:rPr>
      </w:pPr>
    </w:p>
    <w:p w14:paraId="433C8507" w14:textId="39A54C85" w:rsidR="009D3C7A" w:rsidRDefault="006718C5" w:rsidP="00676E14">
      <w:pPr>
        <w:spacing w:line="240" w:lineRule="auto"/>
        <w:rPr>
          <w:bCs/>
        </w:rPr>
      </w:pPr>
      <w:r>
        <w:rPr>
          <w:bCs/>
        </w:rPr>
        <w:t xml:space="preserve">Champion Manager will then display </w:t>
      </w:r>
      <w:r w:rsidR="001A31FF">
        <w:rPr>
          <w:bCs/>
        </w:rPr>
        <w:t>successful completion of the E</w:t>
      </w:r>
      <w:r w:rsidR="00AB2BED">
        <w:rPr>
          <w:bCs/>
        </w:rPr>
        <w:t xml:space="preserve">xpertzone </w:t>
      </w:r>
      <w:r w:rsidR="001A31FF">
        <w:rPr>
          <w:bCs/>
        </w:rPr>
        <w:t xml:space="preserve">Course </w:t>
      </w:r>
      <w:proofErr w:type="gramStart"/>
      <w:r w:rsidR="001A31FF">
        <w:rPr>
          <w:bCs/>
        </w:rPr>
        <w:t xml:space="preserve">and </w:t>
      </w:r>
      <w:r w:rsidR="009D3C7A">
        <w:rPr>
          <w:bCs/>
        </w:rPr>
        <w:t xml:space="preserve"> </w:t>
      </w:r>
      <w:r w:rsidR="003847A8">
        <w:rPr>
          <w:bCs/>
        </w:rPr>
        <w:t>auto</w:t>
      </w:r>
      <w:proofErr w:type="gramEnd"/>
      <w:r w:rsidR="003847A8">
        <w:rPr>
          <w:bCs/>
        </w:rPr>
        <w:t xml:space="preserve">-approve the </w:t>
      </w:r>
      <w:r w:rsidR="00E7020B">
        <w:rPr>
          <w:bCs/>
        </w:rPr>
        <w:t xml:space="preserve">Mission </w:t>
      </w:r>
      <w:r w:rsidR="0085379F">
        <w:rPr>
          <w:bCs/>
        </w:rPr>
        <w:t>with</w:t>
      </w:r>
      <w:r w:rsidR="00E7020B">
        <w:rPr>
          <w:bCs/>
        </w:rPr>
        <w:t xml:space="preserve"> associated points earned.</w:t>
      </w:r>
      <w:r w:rsidR="00962945">
        <w:rPr>
          <w:bCs/>
        </w:rPr>
        <w:t xml:space="preserve"> This is found in the Reporting &gt; Activity tab.</w:t>
      </w:r>
    </w:p>
    <w:p w14:paraId="50FDE1D1" w14:textId="2946A1F3" w:rsidR="00962945" w:rsidRDefault="00962945" w:rsidP="00676E14">
      <w:pPr>
        <w:spacing w:line="240" w:lineRule="auto"/>
        <w:rPr>
          <w:bCs/>
        </w:rPr>
      </w:pPr>
      <w:r w:rsidRPr="00962945">
        <w:rPr>
          <w:bCs/>
          <w:noProof/>
        </w:rPr>
        <w:drawing>
          <wp:inline distT="0" distB="0" distL="0" distR="0" wp14:anchorId="15BFA88B" wp14:editId="56BB277E">
            <wp:extent cx="6858000" cy="705485"/>
            <wp:effectExtent l="38100" t="38100" r="95250" b="9461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05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6FEA40" w14:textId="30CFC7FC" w:rsidR="009D3C7A" w:rsidRDefault="00CE71F9" w:rsidP="00CE71F9">
      <w:pPr>
        <w:spacing w:line="240" w:lineRule="auto"/>
        <w:rPr>
          <w:bCs/>
        </w:rPr>
      </w:pPr>
      <w:r>
        <w:rPr>
          <w:bCs/>
        </w:rPr>
        <w:t xml:space="preserve">Champion Manager will display the course as </w:t>
      </w:r>
      <w:r w:rsidR="00961FA6">
        <w:rPr>
          <w:bCs/>
        </w:rPr>
        <w:t xml:space="preserve">“Pending” if the Champion has marked the course complete in the app </w:t>
      </w:r>
      <w:r w:rsidR="001636FC">
        <w:rPr>
          <w:bCs/>
        </w:rPr>
        <w:t xml:space="preserve">but not </w:t>
      </w:r>
      <w:r w:rsidR="00DC1A1B">
        <w:rPr>
          <w:bCs/>
        </w:rPr>
        <w:t xml:space="preserve">yet </w:t>
      </w:r>
      <w:r w:rsidR="001636FC">
        <w:rPr>
          <w:bCs/>
        </w:rPr>
        <w:t>completed it in ExpertZone.</w:t>
      </w:r>
      <w:r w:rsidR="002D557B">
        <w:rPr>
          <w:bCs/>
        </w:rPr>
        <w:t xml:space="preserve"> </w:t>
      </w:r>
    </w:p>
    <w:p w14:paraId="56B6D80C" w14:textId="1FCDFC8B" w:rsidR="00C15DF9" w:rsidRDefault="00D23DFA" w:rsidP="00CE71F9">
      <w:pPr>
        <w:spacing w:line="240" w:lineRule="auto"/>
        <w:rPr>
          <w:bCs/>
        </w:rPr>
      </w:pPr>
      <w:r w:rsidRPr="00D23DFA">
        <w:rPr>
          <w:bCs/>
          <w:noProof/>
        </w:rPr>
        <w:drawing>
          <wp:inline distT="0" distB="0" distL="0" distR="0" wp14:anchorId="232757F2" wp14:editId="636AFD42">
            <wp:extent cx="6858000" cy="636270"/>
            <wp:effectExtent l="38100" t="38100" r="95250" b="8763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627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1900EB" w14:textId="2419A2D0" w:rsidR="007C26D1" w:rsidRDefault="003E5C93" w:rsidP="003E5C93">
      <w:pPr>
        <w:spacing w:line="240" w:lineRule="auto"/>
        <w:rPr>
          <w:bCs/>
        </w:rPr>
      </w:pPr>
      <w:r>
        <w:rPr>
          <w:bCs/>
        </w:rPr>
        <w:t xml:space="preserve">The Approvals tab will </w:t>
      </w:r>
      <w:r w:rsidR="009C4146">
        <w:rPr>
          <w:bCs/>
        </w:rPr>
        <w:t xml:space="preserve">also </w:t>
      </w:r>
      <w:r>
        <w:rPr>
          <w:bCs/>
        </w:rPr>
        <w:t xml:space="preserve">display the </w:t>
      </w:r>
      <w:r w:rsidR="00EE7B9C">
        <w:rPr>
          <w:bCs/>
        </w:rPr>
        <w:t xml:space="preserve">pending </w:t>
      </w:r>
      <w:r w:rsidR="00003C71">
        <w:rPr>
          <w:bCs/>
        </w:rPr>
        <w:t>Mission but</w:t>
      </w:r>
      <w:r w:rsidR="00EE7B9C">
        <w:rPr>
          <w:bCs/>
        </w:rPr>
        <w:t xml:space="preserve"> is it not necessary to </w:t>
      </w:r>
      <w:r w:rsidR="009C4146">
        <w:rPr>
          <w:bCs/>
        </w:rPr>
        <w:t xml:space="preserve">manually </w:t>
      </w:r>
      <w:r w:rsidR="00EE7B9C">
        <w:rPr>
          <w:bCs/>
        </w:rPr>
        <w:t>approv</w:t>
      </w:r>
      <w:r w:rsidR="00750054">
        <w:rPr>
          <w:bCs/>
        </w:rPr>
        <w:t xml:space="preserve">e here since the auto-approval will take place later. </w:t>
      </w:r>
      <w:r w:rsidR="007C26D1">
        <w:rPr>
          <w:bCs/>
        </w:rPr>
        <w:t>This row will disappear once the Champion has completed the course.</w:t>
      </w:r>
    </w:p>
    <w:p w14:paraId="5125EC85" w14:textId="77777777" w:rsidR="00003C71" w:rsidRDefault="00003C71" w:rsidP="003E5C93">
      <w:pPr>
        <w:spacing w:line="240" w:lineRule="auto"/>
        <w:rPr>
          <w:bCs/>
        </w:rPr>
      </w:pPr>
    </w:p>
    <w:p w14:paraId="1DB943B0" w14:textId="77777777" w:rsidR="00003C71" w:rsidRDefault="00003C71" w:rsidP="003E5C93">
      <w:pPr>
        <w:spacing w:line="240" w:lineRule="auto"/>
        <w:rPr>
          <w:bCs/>
        </w:rPr>
      </w:pPr>
    </w:p>
    <w:p w14:paraId="2F17CF74" w14:textId="6D101F08" w:rsidR="003E5C93" w:rsidRDefault="009B4832" w:rsidP="00CE71F9">
      <w:pPr>
        <w:spacing w:line="240" w:lineRule="auto"/>
        <w:rPr>
          <w:bCs/>
        </w:rPr>
      </w:pPr>
      <w:r>
        <w:rPr>
          <w:bCs/>
        </w:rPr>
        <w:lastRenderedPageBreak/>
        <w:t xml:space="preserve">Note: as an </w:t>
      </w:r>
      <w:r w:rsidR="00753E55">
        <w:rPr>
          <w:bCs/>
        </w:rPr>
        <w:t xml:space="preserve">Admin override </w:t>
      </w:r>
      <w:r>
        <w:rPr>
          <w:bCs/>
        </w:rPr>
        <w:t>option, a</w:t>
      </w:r>
      <w:r w:rsidR="003E5C93">
        <w:rPr>
          <w:bCs/>
        </w:rPr>
        <w:t>pproval is possible in Approvals tab if the Champ</w:t>
      </w:r>
      <w:r w:rsidR="001A4C90">
        <w:rPr>
          <w:bCs/>
        </w:rPr>
        <w:t>ion conveys to you that they</w:t>
      </w:r>
      <w:r w:rsidR="003E5C93">
        <w:rPr>
          <w:bCs/>
        </w:rPr>
        <w:t xml:space="preserve"> ha</w:t>
      </w:r>
      <w:r w:rsidR="001A4C90">
        <w:rPr>
          <w:bCs/>
        </w:rPr>
        <w:t>ve</w:t>
      </w:r>
      <w:r w:rsidR="003E5C93">
        <w:rPr>
          <w:bCs/>
        </w:rPr>
        <w:t xml:space="preserve"> previously taken the course</w:t>
      </w:r>
      <w:r w:rsidR="00F775AC">
        <w:rPr>
          <w:bCs/>
        </w:rPr>
        <w:t xml:space="preserve"> and you want to give credit for it</w:t>
      </w:r>
      <w:r w:rsidR="003E5C93">
        <w:rPr>
          <w:bCs/>
        </w:rPr>
        <w:t>.</w:t>
      </w:r>
    </w:p>
    <w:p w14:paraId="5080EEF6" w14:textId="69B4A66D" w:rsidR="009B3466" w:rsidRDefault="00E60FC8" w:rsidP="00676E14">
      <w:pPr>
        <w:spacing w:line="240" w:lineRule="auto"/>
        <w:rPr>
          <w:bCs/>
        </w:rPr>
      </w:pPr>
      <w:r w:rsidRPr="00E60FC8">
        <w:rPr>
          <w:bCs/>
          <w:noProof/>
        </w:rPr>
        <w:drawing>
          <wp:inline distT="0" distB="0" distL="0" distR="0" wp14:anchorId="52618ED2" wp14:editId="4DDE20C1">
            <wp:extent cx="6858000" cy="795020"/>
            <wp:effectExtent l="38100" t="38100" r="95250" b="10033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9502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3416C05" w14:textId="77777777" w:rsidR="00E60FC8" w:rsidRPr="00EA1CB4" w:rsidRDefault="00E60FC8" w:rsidP="00676E14">
      <w:pPr>
        <w:spacing w:line="240" w:lineRule="auto"/>
        <w:rPr>
          <w:bCs/>
        </w:rPr>
      </w:pPr>
    </w:p>
    <w:p w14:paraId="3E0A9CE6" w14:textId="23DF0F99" w:rsidR="0000057A" w:rsidRDefault="002442E0" w:rsidP="00676E14">
      <w:pPr>
        <w:spacing w:line="240" w:lineRule="auto"/>
        <w:rPr>
          <w:b/>
        </w:rPr>
      </w:pPr>
      <w:r>
        <w:rPr>
          <w:b/>
        </w:rPr>
        <w:t xml:space="preserve">2. </w:t>
      </w:r>
      <w:r w:rsidR="005107D0">
        <w:rPr>
          <w:rFonts w:cstheme="minorHAnsi"/>
          <w:b/>
          <w:bCs/>
        </w:rPr>
        <w:t xml:space="preserve">User Management </w:t>
      </w:r>
      <w:r w:rsidR="0008304A">
        <w:rPr>
          <w:rFonts w:cstheme="minorHAnsi"/>
          <w:b/>
          <w:bCs/>
        </w:rPr>
        <w:t xml:space="preserve">– Email field sync with </w:t>
      </w:r>
      <w:r w:rsidR="0008304A">
        <w:rPr>
          <w:b/>
        </w:rPr>
        <w:t>EZ</w:t>
      </w:r>
    </w:p>
    <w:p w14:paraId="7CD95511" w14:textId="559B23E5" w:rsidR="00E17798" w:rsidRDefault="00156DD3" w:rsidP="00676E14">
      <w:pPr>
        <w:spacing w:line="240" w:lineRule="auto"/>
        <w:rPr>
          <w:bCs/>
        </w:rPr>
      </w:pPr>
      <w:r>
        <w:rPr>
          <w:bCs/>
        </w:rPr>
        <w:t xml:space="preserve">To enable synchronization </w:t>
      </w:r>
      <w:r w:rsidR="00FD20F9">
        <w:rPr>
          <w:bCs/>
        </w:rPr>
        <w:t xml:space="preserve">between MSFTREPS and ExpertZone for both </w:t>
      </w:r>
      <w:r w:rsidR="000A3D3C">
        <w:rPr>
          <w:bCs/>
        </w:rPr>
        <w:t>Champions</w:t>
      </w:r>
      <w:r w:rsidR="00FD20F9">
        <w:rPr>
          <w:bCs/>
        </w:rPr>
        <w:t xml:space="preserve"> and Represent</w:t>
      </w:r>
      <w:r w:rsidR="000A3D3C">
        <w:rPr>
          <w:bCs/>
        </w:rPr>
        <w:t xml:space="preserve">atives, </w:t>
      </w:r>
      <w:r w:rsidR="002812B1">
        <w:rPr>
          <w:bCs/>
        </w:rPr>
        <w:t xml:space="preserve">a </w:t>
      </w:r>
      <w:r w:rsidR="000A3D3C">
        <w:rPr>
          <w:bCs/>
        </w:rPr>
        <w:t>second email address field has been added</w:t>
      </w:r>
      <w:r w:rsidR="002812B1">
        <w:rPr>
          <w:bCs/>
        </w:rPr>
        <w:t xml:space="preserve"> in User Management profiles</w:t>
      </w:r>
      <w:r w:rsidR="000A3D3C">
        <w:rPr>
          <w:bCs/>
        </w:rPr>
        <w:t xml:space="preserve">. The </w:t>
      </w:r>
      <w:r w:rsidR="000A3D3C" w:rsidRPr="00552403">
        <w:rPr>
          <w:b/>
        </w:rPr>
        <w:t>EZ Email</w:t>
      </w:r>
      <w:r w:rsidR="000A3D3C">
        <w:rPr>
          <w:bCs/>
        </w:rPr>
        <w:t xml:space="preserve"> field is the one used to </w:t>
      </w:r>
      <w:r w:rsidR="00552403">
        <w:rPr>
          <w:bCs/>
        </w:rPr>
        <w:t xml:space="preserve">link data between the two systems. </w:t>
      </w:r>
    </w:p>
    <w:p w14:paraId="7539BE52" w14:textId="1CEF6635" w:rsidR="00114D53" w:rsidRPr="00FE1A4B" w:rsidRDefault="00114D53" w:rsidP="00114D53">
      <w:pPr>
        <w:pStyle w:val="ListParagraph"/>
        <w:numPr>
          <w:ilvl w:val="0"/>
          <w:numId w:val="20"/>
        </w:numPr>
        <w:spacing w:line="240" w:lineRule="auto"/>
        <w:rPr>
          <w:b/>
        </w:rPr>
      </w:pPr>
      <w:r w:rsidRPr="00114D53">
        <w:rPr>
          <w:bCs/>
        </w:rPr>
        <w:t xml:space="preserve">Old Email field: </w:t>
      </w:r>
      <w:r w:rsidR="00FE1A4B">
        <w:rPr>
          <w:bCs/>
        </w:rPr>
        <w:t xml:space="preserve">has been </w:t>
      </w:r>
      <w:r w:rsidRPr="00114D53">
        <w:rPr>
          <w:bCs/>
        </w:rPr>
        <w:t xml:space="preserve">renamed to </w:t>
      </w:r>
      <w:r w:rsidRPr="00FE1A4B">
        <w:rPr>
          <w:b/>
        </w:rPr>
        <w:t>REP Email</w:t>
      </w:r>
      <w:r w:rsidR="00B36E9F">
        <w:rPr>
          <w:b/>
        </w:rPr>
        <w:t xml:space="preserve"> </w:t>
      </w:r>
      <w:r w:rsidR="00B36E9F">
        <w:rPr>
          <w:bCs/>
        </w:rPr>
        <w:t>for MSFTREPS and REP app login</w:t>
      </w:r>
    </w:p>
    <w:p w14:paraId="43474EF1" w14:textId="1BB2B269" w:rsidR="00114D53" w:rsidRPr="00114D53" w:rsidRDefault="00D9671A" w:rsidP="00114D53">
      <w:pPr>
        <w:pStyle w:val="ListParagraph"/>
        <w:numPr>
          <w:ilvl w:val="0"/>
          <w:numId w:val="20"/>
        </w:numPr>
        <w:spacing w:line="240" w:lineRule="auto"/>
        <w:rPr>
          <w:bCs/>
        </w:rPr>
      </w:pPr>
      <w:r w:rsidRPr="00F05E79">
        <w:rPr>
          <w:b/>
        </w:rPr>
        <w:t>EZ Email</w:t>
      </w:r>
      <w:r>
        <w:rPr>
          <w:bCs/>
        </w:rPr>
        <w:t xml:space="preserve"> c</w:t>
      </w:r>
      <w:r w:rsidR="00FE1A4B">
        <w:rPr>
          <w:bCs/>
        </w:rPr>
        <w:t>heckbox: adds an o</w:t>
      </w:r>
      <w:r w:rsidR="00114D53" w:rsidRPr="00114D53">
        <w:rPr>
          <w:bCs/>
        </w:rPr>
        <w:t>ption to not have to retype the email</w:t>
      </w:r>
    </w:p>
    <w:p w14:paraId="21AC56D5" w14:textId="77777777" w:rsidR="00114D53" w:rsidRPr="00114D53" w:rsidRDefault="00114D53" w:rsidP="00114D53">
      <w:pPr>
        <w:pStyle w:val="ListParagraph"/>
        <w:numPr>
          <w:ilvl w:val="0"/>
          <w:numId w:val="20"/>
        </w:numPr>
        <w:spacing w:line="240" w:lineRule="auto"/>
        <w:rPr>
          <w:bCs/>
        </w:rPr>
      </w:pPr>
      <w:r w:rsidRPr="00114D53">
        <w:rPr>
          <w:bCs/>
        </w:rPr>
        <w:t>Applies to all Rep types and Champions</w:t>
      </w:r>
    </w:p>
    <w:p w14:paraId="6B8BF6B4" w14:textId="74E80E03" w:rsidR="00114D53" w:rsidRPr="00114D53" w:rsidRDefault="00114D53" w:rsidP="00114D53">
      <w:pPr>
        <w:pStyle w:val="ListParagraph"/>
        <w:numPr>
          <w:ilvl w:val="0"/>
          <w:numId w:val="20"/>
        </w:numPr>
        <w:spacing w:line="240" w:lineRule="auto"/>
        <w:rPr>
          <w:bCs/>
        </w:rPr>
      </w:pPr>
      <w:r w:rsidRPr="00114D53">
        <w:rPr>
          <w:bCs/>
        </w:rPr>
        <w:t>Allows synchronizing with EZ User Groups</w:t>
      </w:r>
      <w:r w:rsidR="005F11EB">
        <w:rPr>
          <w:bCs/>
        </w:rPr>
        <w:t xml:space="preserve"> to </w:t>
      </w:r>
      <w:r w:rsidRPr="00114D53">
        <w:rPr>
          <w:bCs/>
        </w:rPr>
        <w:t>share active, inactive status</w:t>
      </w:r>
    </w:p>
    <w:p w14:paraId="7384429C" w14:textId="3AEEB29C" w:rsidR="00114D53" w:rsidRPr="00114D53" w:rsidRDefault="00114D53" w:rsidP="00114D53">
      <w:pPr>
        <w:pStyle w:val="ListParagraph"/>
        <w:numPr>
          <w:ilvl w:val="0"/>
          <w:numId w:val="20"/>
        </w:numPr>
        <w:spacing w:line="240" w:lineRule="auto"/>
        <w:rPr>
          <w:bCs/>
        </w:rPr>
      </w:pPr>
      <w:r w:rsidRPr="00114D53">
        <w:rPr>
          <w:bCs/>
        </w:rPr>
        <w:t xml:space="preserve">New Users </w:t>
      </w:r>
      <w:r w:rsidR="00B02D2D">
        <w:rPr>
          <w:bCs/>
        </w:rPr>
        <w:t xml:space="preserve">are </w:t>
      </w:r>
      <w:r w:rsidRPr="00114D53">
        <w:rPr>
          <w:bCs/>
        </w:rPr>
        <w:t xml:space="preserve">added to the </w:t>
      </w:r>
      <w:r w:rsidR="00B02D2D">
        <w:rPr>
          <w:bCs/>
        </w:rPr>
        <w:t xml:space="preserve">EZ User </w:t>
      </w:r>
      <w:r w:rsidRPr="00114D53">
        <w:rPr>
          <w:bCs/>
        </w:rPr>
        <w:t>Groups automatically</w:t>
      </w:r>
    </w:p>
    <w:p w14:paraId="31C051C6" w14:textId="04A02DE6" w:rsidR="00114D53" w:rsidRPr="00AE6CA2" w:rsidRDefault="00114D53" w:rsidP="00114D53">
      <w:pPr>
        <w:pStyle w:val="ListParagraph"/>
        <w:numPr>
          <w:ilvl w:val="0"/>
          <w:numId w:val="20"/>
        </w:numPr>
        <w:spacing w:line="240" w:lineRule="auto"/>
        <w:rPr>
          <w:bCs/>
        </w:rPr>
      </w:pPr>
      <w:r w:rsidRPr="00114D53">
        <w:rPr>
          <w:bCs/>
        </w:rPr>
        <w:t xml:space="preserve">Inactive users </w:t>
      </w:r>
      <w:r w:rsidR="00B02D2D">
        <w:rPr>
          <w:bCs/>
        </w:rPr>
        <w:t xml:space="preserve">are </w:t>
      </w:r>
      <w:r w:rsidRPr="00114D53">
        <w:rPr>
          <w:bCs/>
        </w:rPr>
        <w:t xml:space="preserve">removed from the </w:t>
      </w:r>
      <w:r w:rsidR="00B02D2D">
        <w:rPr>
          <w:bCs/>
        </w:rPr>
        <w:t xml:space="preserve">EZ User </w:t>
      </w:r>
      <w:r w:rsidRPr="00114D53">
        <w:rPr>
          <w:bCs/>
        </w:rPr>
        <w:t>Groups</w:t>
      </w:r>
      <w:r w:rsidR="00B02D2D">
        <w:rPr>
          <w:bCs/>
        </w:rPr>
        <w:t xml:space="preserve"> automatically</w:t>
      </w:r>
    </w:p>
    <w:p w14:paraId="2556E070" w14:textId="033017F8" w:rsidR="00824DD1" w:rsidRDefault="0038317E" w:rsidP="00824DD1">
      <w:pPr>
        <w:keepNext/>
        <w:jc w:val="center"/>
      </w:pPr>
      <w:r w:rsidRPr="0038317E">
        <w:rPr>
          <w:noProof/>
        </w:rPr>
        <w:drawing>
          <wp:inline distT="0" distB="0" distL="0" distR="0" wp14:anchorId="67142F34" wp14:editId="0DE7C1A8">
            <wp:extent cx="6000750" cy="3368843"/>
            <wp:effectExtent l="38100" t="38100" r="95250" b="98425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28765" cy="3384571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E9264E" w14:textId="4E11DAB6" w:rsidR="00401EAD" w:rsidRDefault="00CE18A2" w:rsidP="00B921C3">
      <w:pPr>
        <w:rPr>
          <w:b/>
        </w:rPr>
      </w:pPr>
      <w:r w:rsidRPr="00CE18A2">
        <w:rPr>
          <w:bCs/>
        </w:rPr>
        <w:t>Instructions for use</w:t>
      </w:r>
      <w:r>
        <w:rPr>
          <w:b/>
        </w:rPr>
        <w:t xml:space="preserve">: </w:t>
      </w:r>
    </w:p>
    <w:p w14:paraId="0E7468BF" w14:textId="25D2D994" w:rsidR="00CE18A2" w:rsidRPr="00CE18A2" w:rsidRDefault="00CE18A2" w:rsidP="00B921C3">
      <w:pPr>
        <w:rPr>
          <w:bCs/>
          <w:i/>
          <w:iCs/>
        </w:rPr>
      </w:pPr>
      <w:r w:rsidRPr="00CE18A2">
        <w:rPr>
          <w:bCs/>
        </w:rPr>
        <w:t xml:space="preserve">Simply add the </w:t>
      </w:r>
      <w:r w:rsidR="005D6E2D">
        <w:rPr>
          <w:bCs/>
        </w:rPr>
        <w:t>Rep</w:t>
      </w:r>
      <w:r w:rsidR="00EA3685">
        <w:rPr>
          <w:bCs/>
        </w:rPr>
        <w:t>’s or Champion’s</w:t>
      </w:r>
      <w:r w:rsidR="005D6E2D">
        <w:rPr>
          <w:bCs/>
        </w:rPr>
        <w:t xml:space="preserve"> email in </w:t>
      </w:r>
      <w:r w:rsidR="005D6E2D" w:rsidRPr="00EA3685">
        <w:rPr>
          <w:b/>
        </w:rPr>
        <w:t xml:space="preserve">REP </w:t>
      </w:r>
      <w:r w:rsidR="00EA3685" w:rsidRPr="00EA3685">
        <w:rPr>
          <w:b/>
        </w:rPr>
        <w:t>E</w:t>
      </w:r>
      <w:r w:rsidR="005D6E2D" w:rsidRPr="00EA3685">
        <w:rPr>
          <w:b/>
        </w:rPr>
        <w:t>mail</w:t>
      </w:r>
      <w:r w:rsidR="005D6E2D">
        <w:rPr>
          <w:bCs/>
        </w:rPr>
        <w:t xml:space="preserve"> and </w:t>
      </w:r>
      <w:r w:rsidR="00EA3685">
        <w:rPr>
          <w:bCs/>
        </w:rPr>
        <w:t>if the Re</w:t>
      </w:r>
      <w:r w:rsidR="007D7560">
        <w:rPr>
          <w:bCs/>
        </w:rPr>
        <w:t xml:space="preserve">p/Champ has a different email that is used in ExpertZone, enter it in the </w:t>
      </w:r>
      <w:r w:rsidR="007D7560" w:rsidRPr="007D7560">
        <w:rPr>
          <w:b/>
        </w:rPr>
        <w:t>EZ Email</w:t>
      </w:r>
      <w:r w:rsidR="007D7560">
        <w:rPr>
          <w:bCs/>
        </w:rPr>
        <w:t xml:space="preserve"> field.</w:t>
      </w:r>
    </w:p>
    <w:p w14:paraId="7968867D" w14:textId="77777777" w:rsidR="002262E7" w:rsidRDefault="002262E7" w:rsidP="00E17798">
      <w:pPr>
        <w:rPr>
          <w:bCs/>
        </w:rPr>
      </w:pPr>
    </w:p>
    <w:p w14:paraId="23699DFD" w14:textId="77777777" w:rsidR="002262E7" w:rsidRPr="00BB444B" w:rsidRDefault="002262E7" w:rsidP="00E17798">
      <w:pPr>
        <w:rPr>
          <w:bCs/>
        </w:rPr>
      </w:pPr>
    </w:p>
    <w:p w14:paraId="32FFC0D8" w14:textId="080EFF77" w:rsidR="008C0680" w:rsidRPr="0075119C" w:rsidRDefault="0075119C" w:rsidP="0075119C">
      <w:pPr>
        <w:rPr>
          <w:b/>
        </w:rPr>
      </w:pPr>
      <w:r w:rsidRPr="0075119C">
        <w:rPr>
          <w:b/>
        </w:rPr>
        <w:t>3.</w:t>
      </w:r>
      <w:r>
        <w:rPr>
          <w:b/>
        </w:rPr>
        <w:t xml:space="preserve"> </w:t>
      </w:r>
      <w:r w:rsidR="00335840">
        <w:rPr>
          <w:b/>
        </w:rPr>
        <w:t xml:space="preserve">Q and A </w:t>
      </w:r>
    </w:p>
    <w:p w14:paraId="48149512" w14:textId="29612705" w:rsidR="00663237" w:rsidRPr="004D30C5" w:rsidRDefault="004D30C5" w:rsidP="00663237">
      <w:pPr>
        <w:spacing w:line="240" w:lineRule="auto"/>
        <w:rPr>
          <w:bCs/>
        </w:rPr>
      </w:pPr>
      <w:r w:rsidRPr="004D30C5">
        <w:rPr>
          <w:bCs/>
        </w:rPr>
        <w:t xml:space="preserve">As </w:t>
      </w:r>
      <w:r>
        <w:rPr>
          <w:bCs/>
        </w:rPr>
        <w:t>questions come up on the above topics, they will be listed here with answers.</w:t>
      </w:r>
    </w:p>
    <w:p w14:paraId="1861BEF0" w14:textId="6A3636E9" w:rsidR="00E76959" w:rsidRDefault="00835DD5" w:rsidP="00E17798">
      <w:pPr>
        <w:rPr>
          <w:bCs/>
        </w:rPr>
      </w:pPr>
      <w:r w:rsidRPr="00AE2FC2">
        <w:rPr>
          <w:b/>
        </w:rPr>
        <w:t>Q1:</w:t>
      </w:r>
      <w:r w:rsidRPr="00835DD5">
        <w:rPr>
          <w:bCs/>
        </w:rPr>
        <w:t xml:space="preserve"> </w:t>
      </w:r>
      <w:r w:rsidR="00D25EBC">
        <w:rPr>
          <w:bCs/>
        </w:rPr>
        <w:t xml:space="preserve">Should the </w:t>
      </w:r>
      <w:r>
        <w:rPr>
          <w:bCs/>
        </w:rPr>
        <w:t xml:space="preserve">Champion </w:t>
      </w:r>
      <w:r w:rsidR="00D25EBC">
        <w:rPr>
          <w:bCs/>
        </w:rPr>
        <w:t xml:space="preserve">mark the Mission complete in the app first before </w:t>
      </w:r>
      <w:r w:rsidR="004E4E04">
        <w:rPr>
          <w:bCs/>
        </w:rPr>
        <w:t>completing</w:t>
      </w:r>
      <w:r w:rsidR="00FD4C43">
        <w:rPr>
          <w:bCs/>
        </w:rPr>
        <w:t xml:space="preserve"> the course in ExpertZone</w:t>
      </w:r>
      <w:r w:rsidR="003B7399">
        <w:rPr>
          <w:bCs/>
        </w:rPr>
        <w:t xml:space="preserve">? </w:t>
      </w:r>
    </w:p>
    <w:p w14:paraId="0B7400F0" w14:textId="07DBFDEF" w:rsidR="003B7399" w:rsidRPr="00490909" w:rsidRDefault="003B7399" w:rsidP="00E17798">
      <w:pPr>
        <w:rPr>
          <w:bCs/>
          <w:i/>
          <w:iCs/>
          <w:color w:val="0070C0"/>
        </w:rPr>
      </w:pPr>
      <w:r w:rsidRPr="00490909">
        <w:rPr>
          <w:bCs/>
          <w:i/>
          <w:iCs/>
          <w:color w:val="0070C0"/>
        </w:rPr>
        <w:t xml:space="preserve">A: </w:t>
      </w:r>
      <w:r w:rsidR="00490909" w:rsidRPr="00490909">
        <w:rPr>
          <w:bCs/>
          <w:i/>
          <w:iCs/>
          <w:color w:val="0070C0"/>
        </w:rPr>
        <w:t>Generally,</w:t>
      </w:r>
      <w:r w:rsidR="00D624DB" w:rsidRPr="00490909">
        <w:rPr>
          <w:bCs/>
          <w:i/>
          <w:iCs/>
          <w:color w:val="0070C0"/>
        </w:rPr>
        <w:t xml:space="preserve"> the order doesn’t </w:t>
      </w:r>
      <w:r w:rsidR="00490909" w:rsidRPr="00490909">
        <w:rPr>
          <w:bCs/>
          <w:i/>
          <w:iCs/>
          <w:color w:val="0070C0"/>
        </w:rPr>
        <w:t>matter if</w:t>
      </w:r>
      <w:r w:rsidR="00D624DB" w:rsidRPr="00490909">
        <w:rPr>
          <w:bCs/>
          <w:i/>
          <w:iCs/>
          <w:color w:val="0070C0"/>
        </w:rPr>
        <w:t xml:space="preserve"> the course is marked completed in the app </w:t>
      </w:r>
      <w:r w:rsidR="00490909" w:rsidRPr="00490909">
        <w:rPr>
          <w:bCs/>
          <w:i/>
          <w:iCs/>
          <w:color w:val="0070C0"/>
        </w:rPr>
        <w:t xml:space="preserve">before the EZ Course completion or after. </w:t>
      </w:r>
      <w:r w:rsidR="002810B2">
        <w:rPr>
          <w:bCs/>
          <w:i/>
          <w:iCs/>
          <w:color w:val="0070C0"/>
        </w:rPr>
        <w:t>However, if the EZ Course Mission is set to expire at the end of the month</w:t>
      </w:r>
      <w:r w:rsidR="001F1F57">
        <w:rPr>
          <w:bCs/>
          <w:i/>
          <w:iCs/>
          <w:color w:val="0070C0"/>
        </w:rPr>
        <w:t xml:space="preserve"> and the Champ never marks it complete before it disappears from the app </w:t>
      </w:r>
      <w:r w:rsidR="006E79EE">
        <w:rPr>
          <w:bCs/>
          <w:i/>
          <w:iCs/>
          <w:color w:val="0070C0"/>
        </w:rPr>
        <w:t xml:space="preserve">at month end, </w:t>
      </w:r>
      <w:r w:rsidR="001F1F57">
        <w:rPr>
          <w:bCs/>
          <w:i/>
          <w:iCs/>
          <w:color w:val="0070C0"/>
        </w:rPr>
        <w:t>t</w:t>
      </w:r>
      <w:r w:rsidR="00E04FE9">
        <w:rPr>
          <w:bCs/>
          <w:i/>
          <w:iCs/>
          <w:color w:val="0070C0"/>
        </w:rPr>
        <w:t>h</w:t>
      </w:r>
      <w:r w:rsidR="001F1F57">
        <w:rPr>
          <w:bCs/>
          <w:i/>
          <w:iCs/>
          <w:color w:val="0070C0"/>
        </w:rPr>
        <w:t>en the Champ will be out of luck</w:t>
      </w:r>
      <w:r w:rsidR="00E04FE9">
        <w:rPr>
          <w:bCs/>
          <w:i/>
          <w:iCs/>
          <w:color w:val="0070C0"/>
        </w:rPr>
        <w:t xml:space="preserve"> for earning</w:t>
      </w:r>
      <w:r w:rsidR="004B0B4D">
        <w:rPr>
          <w:bCs/>
          <w:i/>
          <w:iCs/>
          <w:color w:val="0070C0"/>
        </w:rPr>
        <w:t xml:space="preserve"> Champions program</w:t>
      </w:r>
      <w:r w:rsidR="00E04FE9">
        <w:rPr>
          <w:bCs/>
          <w:i/>
          <w:iCs/>
          <w:color w:val="0070C0"/>
        </w:rPr>
        <w:t xml:space="preserve"> credit for completing the Mission.</w:t>
      </w:r>
    </w:p>
    <w:p w14:paraId="7B538D88" w14:textId="15D01DE8" w:rsidR="00B948DA" w:rsidRDefault="00FC23D9" w:rsidP="00FC23D9">
      <w:r>
        <w:rPr>
          <w:b/>
        </w:rPr>
        <w:t xml:space="preserve">Q2: </w:t>
      </w:r>
      <w:r w:rsidR="00226013">
        <w:t>Champion uses the app to open the Mission and then opens the course in E</w:t>
      </w:r>
      <w:r w:rsidR="00AE2FC2">
        <w:t>xpertZone</w:t>
      </w:r>
      <w:r w:rsidR="00226013">
        <w:t>. Champion DOES NOT complete the course in EZ. Champion backs up to Champ app</w:t>
      </w:r>
      <w:r w:rsidR="004662F8">
        <w:t xml:space="preserve"> and then</w:t>
      </w:r>
      <w:r w:rsidR="00226013">
        <w:t xml:space="preserve"> marks the Mission Complete. </w:t>
      </w:r>
      <w:r w:rsidR="00BC7F77">
        <w:t xml:space="preserve">How much time does the </w:t>
      </w:r>
      <w:r w:rsidR="004662F8">
        <w:t>Champ have to complete the course in E</w:t>
      </w:r>
      <w:r w:rsidR="000137DB">
        <w:t>xpert</w:t>
      </w:r>
      <w:r w:rsidR="004662F8">
        <w:t>Z</w:t>
      </w:r>
      <w:r w:rsidR="000137DB">
        <w:t>one</w:t>
      </w:r>
      <w:r w:rsidR="004662F8">
        <w:t xml:space="preserve"> </w:t>
      </w:r>
      <w:r w:rsidR="0097791D">
        <w:t>for proper Champion program credit?</w:t>
      </w:r>
    </w:p>
    <w:p w14:paraId="6BA62348" w14:textId="6754D7A0" w:rsidR="0097791D" w:rsidRPr="00950D16" w:rsidRDefault="00950D16" w:rsidP="00FC23D9">
      <w:pPr>
        <w:rPr>
          <w:bCs/>
          <w:i/>
          <w:iCs/>
          <w:color w:val="0070C0"/>
        </w:rPr>
      </w:pPr>
      <w:r w:rsidRPr="00950D16">
        <w:rPr>
          <w:i/>
          <w:iCs/>
          <w:color w:val="0070C0"/>
        </w:rPr>
        <w:t xml:space="preserve">A: </w:t>
      </w:r>
      <w:r>
        <w:rPr>
          <w:i/>
          <w:iCs/>
          <w:color w:val="0070C0"/>
        </w:rPr>
        <w:t xml:space="preserve">If the </w:t>
      </w:r>
      <w:r w:rsidR="0078015F">
        <w:rPr>
          <w:i/>
          <w:iCs/>
          <w:color w:val="0070C0"/>
        </w:rPr>
        <w:t xml:space="preserve">EZ Course </w:t>
      </w:r>
      <w:r>
        <w:rPr>
          <w:i/>
          <w:iCs/>
          <w:color w:val="0070C0"/>
        </w:rPr>
        <w:t>Mission ends at th</w:t>
      </w:r>
      <w:r w:rsidR="0078015F">
        <w:rPr>
          <w:i/>
          <w:iCs/>
          <w:color w:val="0070C0"/>
        </w:rPr>
        <w:t xml:space="preserve">e last day </w:t>
      </w:r>
      <w:r>
        <w:rPr>
          <w:i/>
          <w:iCs/>
          <w:color w:val="0070C0"/>
        </w:rPr>
        <w:t xml:space="preserve">of the </w:t>
      </w:r>
      <w:r w:rsidR="00FD3767">
        <w:rPr>
          <w:i/>
          <w:iCs/>
          <w:color w:val="0070C0"/>
        </w:rPr>
        <w:t>month,</w:t>
      </w:r>
      <w:r w:rsidR="00310259">
        <w:rPr>
          <w:i/>
          <w:iCs/>
          <w:color w:val="0070C0"/>
        </w:rPr>
        <w:t xml:space="preserve"> then the Champ has until the end of the month to complete the course in ExpertZone. </w:t>
      </w:r>
      <w:r w:rsidR="00FD3767">
        <w:rPr>
          <w:i/>
          <w:iCs/>
          <w:color w:val="0070C0"/>
        </w:rPr>
        <w:t xml:space="preserve">If the Mission is set to </w:t>
      </w:r>
      <w:r w:rsidR="002A69C3">
        <w:rPr>
          <w:i/>
          <w:iCs/>
          <w:color w:val="0070C0"/>
        </w:rPr>
        <w:t xml:space="preserve">run until completed, then the </w:t>
      </w:r>
      <w:r w:rsidR="008850CB">
        <w:rPr>
          <w:i/>
          <w:iCs/>
          <w:color w:val="0070C0"/>
        </w:rPr>
        <w:t xml:space="preserve">Champ will have </w:t>
      </w:r>
      <w:r w:rsidR="00264046">
        <w:rPr>
          <w:i/>
          <w:iCs/>
          <w:color w:val="0070C0"/>
        </w:rPr>
        <w:t xml:space="preserve">until the </w:t>
      </w:r>
      <w:proofErr w:type="gramStart"/>
      <w:r w:rsidR="00264046">
        <w:rPr>
          <w:i/>
          <w:iCs/>
          <w:color w:val="0070C0"/>
        </w:rPr>
        <w:t>Admin</w:t>
      </w:r>
      <w:proofErr w:type="gramEnd"/>
      <w:r w:rsidR="00264046">
        <w:rPr>
          <w:i/>
          <w:iCs/>
          <w:color w:val="0070C0"/>
        </w:rPr>
        <w:t xml:space="preserve"> retires the </w:t>
      </w:r>
      <w:r w:rsidR="00EE7EE2">
        <w:rPr>
          <w:i/>
          <w:iCs/>
          <w:color w:val="0070C0"/>
        </w:rPr>
        <w:t>Mission</w:t>
      </w:r>
      <w:r w:rsidR="00434C9B">
        <w:rPr>
          <w:i/>
          <w:iCs/>
          <w:color w:val="0070C0"/>
        </w:rPr>
        <w:t xml:space="preserve"> by marking it inac</w:t>
      </w:r>
      <w:r w:rsidR="008305DD">
        <w:rPr>
          <w:i/>
          <w:iCs/>
          <w:color w:val="0070C0"/>
        </w:rPr>
        <w:t>tive</w:t>
      </w:r>
      <w:r w:rsidR="00434C9B">
        <w:rPr>
          <w:i/>
          <w:iCs/>
          <w:color w:val="0070C0"/>
        </w:rPr>
        <w:t>.</w:t>
      </w:r>
      <w:r w:rsidR="00DE5C06">
        <w:rPr>
          <w:i/>
          <w:iCs/>
          <w:color w:val="0070C0"/>
        </w:rPr>
        <w:t xml:space="preserve"> </w:t>
      </w:r>
      <w:r w:rsidR="00F40F4C">
        <w:rPr>
          <w:i/>
          <w:iCs/>
          <w:color w:val="0070C0"/>
        </w:rPr>
        <w:t xml:space="preserve">Note: </w:t>
      </w:r>
      <w:r w:rsidR="00DE5C06" w:rsidRPr="00DE5C06">
        <w:rPr>
          <w:i/>
          <w:iCs/>
          <w:color w:val="0070C0"/>
        </w:rPr>
        <w:t xml:space="preserve">The </w:t>
      </w:r>
      <w:r w:rsidR="00DE5C06">
        <w:rPr>
          <w:i/>
          <w:iCs/>
          <w:color w:val="0070C0"/>
        </w:rPr>
        <w:t xml:space="preserve">EZ Course </w:t>
      </w:r>
      <w:r w:rsidR="00DE5C06" w:rsidRPr="00DE5C06">
        <w:rPr>
          <w:i/>
          <w:iCs/>
          <w:color w:val="0070C0"/>
        </w:rPr>
        <w:t xml:space="preserve">Mission </w:t>
      </w:r>
      <w:r w:rsidR="00F40F4C">
        <w:rPr>
          <w:i/>
          <w:iCs/>
          <w:color w:val="0070C0"/>
        </w:rPr>
        <w:t xml:space="preserve">will </w:t>
      </w:r>
      <w:r w:rsidR="00DE5C06" w:rsidRPr="00DE5C06">
        <w:rPr>
          <w:i/>
          <w:iCs/>
          <w:color w:val="0070C0"/>
        </w:rPr>
        <w:t xml:space="preserve">actually show up in the </w:t>
      </w:r>
      <w:proofErr w:type="gramStart"/>
      <w:r w:rsidR="00DE5C06" w:rsidRPr="00DE5C06">
        <w:rPr>
          <w:i/>
          <w:iCs/>
          <w:color w:val="0070C0"/>
        </w:rPr>
        <w:t>Admin</w:t>
      </w:r>
      <w:proofErr w:type="gramEnd"/>
      <w:r w:rsidR="00DE5C06" w:rsidRPr="00DE5C06">
        <w:rPr>
          <w:i/>
          <w:iCs/>
          <w:color w:val="0070C0"/>
        </w:rPr>
        <w:t xml:space="preserve"> approval tab</w:t>
      </w:r>
      <w:r w:rsidR="000C1534">
        <w:rPr>
          <w:i/>
          <w:iCs/>
          <w:color w:val="0070C0"/>
        </w:rPr>
        <w:t xml:space="preserve"> while in pending status</w:t>
      </w:r>
      <w:r w:rsidR="00D54B6C">
        <w:rPr>
          <w:i/>
          <w:iCs/>
          <w:color w:val="0070C0"/>
        </w:rPr>
        <w:t>, but no action is needed to approve.</w:t>
      </w:r>
    </w:p>
    <w:p w14:paraId="266CBE6D" w14:textId="77777777" w:rsidR="008850CB" w:rsidRDefault="008850CB" w:rsidP="00C06359">
      <w:pPr>
        <w:spacing w:line="360" w:lineRule="auto"/>
        <w:rPr>
          <w:rFonts w:cstheme="minorHAnsi"/>
        </w:rPr>
      </w:pPr>
      <w:bookmarkStart w:id="0" w:name="_Hlk9244592"/>
    </w:p>
    <w:p w14:paraId="0B068BB5" w14:textId="55653345" w:rsidR="00C06359" w:rsidRPr="00E17798" w:rsidRDefault="00FB58FA" w:rsidP="00C06359">
      <w:pPr>
        <w:spacing w:line="360" w:lineRule="auto"/>
        <w:rPr>
          <w:rFonts w:cstheme="minorHAnsi"/>
        </w:rPr>
      </w:pPr>
      <w:r>
        <w:rPr>
          <w:rFonts w:cstheme="minorHAnsi"/>
        </w:rPr>
        <w:t>Have questions</w:t>
      </w:r>
      <w:r w:rsidR="008D78E9">
        <w:rPr>
          <w:rFonts w:cstheme="minorHAnsi"/>
        </w:rPr>
        <w:t xml:space="preserve"> or comments</w:t>
      </w:r>
      <w:r>
        <w:rPr>
          <w:rFonts w:cstheme="minorHAnsi"/>
        </w:rPr>
        <w:t>? Sen</w:t>
      </w:r>
      <w:r w:rsidR="003E5F1D">
        <w:rPr>
          <w:rFonts w:cstheme="minorHAnsi"/>
        </w:rPr>
        <w:t>d</w:t>
      </w:r>
      <w:r>
        <w:rPr>
          <w:rFonts w:cstheme="minorHAnsi"/>
        </w:rPr>
        <w:t xml:space="preserve"> </w:t>
      </w:r>
      <w:r w:rsidR="00597FB9">
        <w:rPr>
          <w:rFonts w:cstheme="minorHAnsi"/>
        </w:rPr>
        <w:t xml:space="preserve">with screenshots </w:t>
      </w:r>
      <w:r>
        <w:rPr>
          <w:rFonts w:cstheme="minorHAnsi"/>
        </w:rPr>
        <w:t xml:space="preserve">to the REP support mailbox at </w:t>
      </w:r>
      <w:hyperlink r:id="rId14" w:history="1">
        <w:r w:rsidRPr="00571FB9">
          <w:rPr>
            <w:rStyle w:val="Hyperlink"/>
            <w:rFonts w:cstheme="minorHAnsi"/>
          </w:rPr>
          <w:t>msftreps@westlakesoftware.com</w:t>
        </w:r>
      </w:hyperlink>
      <w:r>
        <w:rPr>
          <w:rFonts w:cstheme="minorHAnsi"/>
        </w:rPr>
        <w:t xml:space="preserve">. </w:t>
      </w:r>
    </w:p>
    <w:bookmarkEnd w:id="0"/>
    <w:p w14:paraId="0EDC11F0" w14:textId="696CF0F8" w:rsidR="000E7702" w:rsidRPr="00AD6687" w:rsidRDefault="003E5F1D" w:rsidP="00384344">
      <w:pPr>
        <w:spacing w:after="0" w:line="360" w:lineRule="auto"/>
        <w:contextualSpacing/>
        <w:rPr>
          <w:rFonts w:cstheme="minorHAnsi"/>
          <w:i/>
          <w:color w:val="0070C0"/>
        </w:rPr>
      </w:pPr>
      <w:r>
        <w:rPr>
          <w:rFonts w:cstheme="minorHAnsi"/>
          <w:i/>
          <w:color w:val="0070C0"/>
        </w:rPr>
        <w:t>Published</w:t>
      </w:r>
      <w:r w:rsidR="000E7702" w:rsidRPr="00AD6687">
        <w:rPr>
          <w:rFonts w:cstheme="minorHAnsi"/>
          <w:i/>
          <w:color w:val="0070C0"/>
        </w:rPr>
        <w:t xml:space="preserve"> </w:t>
      </w:r>
      <w:proofErr w:type="gramStart"/>
      <w:r w:rsidR="00793156">
        <w:rPr>
          <w:rFonts w:cstheme="minorHAnsi"/>
          <w:i/>
          <w:color w:val="0070C0"/>
        </w:rPr>
        <w:t>October</w:t>
      </w:r>
      <w:r w:rsidR="00A8539C" w:rsidRPr="00AD6687">
        <w:rPr>
          <w:rFonts w:cstheme="minorHAnsi"/>
          <w:i/>
          <w:color w:val="0070C0"/>
        </w:rPr>
        <w:t>,</w:t>
      </w:r>
      <w:proofErr w:type="gramEnd"/>
      <w:r w:rsidR="00A8539C" w:rsidRPr="00AD6687">
        <w:rPr>
          <w:rFonts w:cstheme="minorHAnsi"/>
          <w:i/>
          <w:color w:val="0070C0"/>
        </w:rPr>
        <w:t xml:space="preserve"> 20</w:t>
      </w:r>
      <w:r w:rsidR="0075119C">
        <w:rPr>
          <w:rFonts w:cstheme="minorHAnsi"/>
          <w:i/>
          <w:color w:val="0070C0"/>
        </w:rPr>
        <w:t>22</w:t>
      </w:r>
      <w:r w:rsidR="000E7702" w:rsidRPr="00AD6687">
        <w:rPr>
          <w:rFonts w:cstheme="minorHAnsi"/>
          <w:i/>
          <w:color w:val="0070C0"/>
        </w:rPr>
        <w:t>.</w:t>
      </w:r>
    </w:p>
    <w:sectPr w:rsidR="000E7702" w:rsidRPr="00AD6687" w:rsidSect="00C1466D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EA0C" w14:textId="77777777" w:rsidR="00C90838" w:rsidRDefault="00C90838" w:rsidP="00D41990">
      <w:pPr>
        <w:spacing w:after="0" w:line="240" w:lineRule="auto"/>
      </w:pPr>
      <w:r>
        <w:separator/>
      </w:r>
    </w:p>
  </w:endnote>
  <w:endnote w:type="continuationSeparator" w:id="0">
    <w:p w14:paraId="130E06F1" w14:textId="77777777" w:rsidR="00C90838" w:rsidRDefault="00C90838" w:rsidP="00D4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DFC1C" w14:textId="4F2205E5" w:rsidR="00335FEE" w:rsidRPr="00335FEE" w:rsidRDefault="00335FEE" w:rsidP="00335FEE">
    <w:pPr>
      <w:pStyle w:val="Footer"/>
      <w:jc w:val="center"/>
      <w:rPr>
        <w:rFonts w:ascii="Arial" w:hAnsi="Arial" w:cs="Arial"/>
        <w:color w:val="A6A6A6" w:themeColor="background1" w:themeShade="A6"/>
        <w:sz w:val="18"/>
        <w:szCs w:val="18"/>
      </w:rPr>
    </w:pPr>
    <w:r>
      <w:rPr>
        <w:color w:val="A6A6A6" w:themeColor="background1" w:themeShade="A6"/>
        <w:sz w:val="18"/>
        <w:szCs w:val="18"/>
      </w:rPr>
      <w:t>Copyright © 2001, 20</w:t>
    </w:r>
    <w:r w:rsidR="006C764B">
      <w:rPr>
        <w:color w:val="A6A6A6" w:themeColor="background1" w:themeShade="A6"/>
        <w:sz w:val="18"/>
        <w:szCs w:val="18"/>
      </w:rPr>
      <w:t>22</w:t>
    </w:r>
    <w:r w:rsidRPr="00631EAB">
      <w:rPr>
        <w:color w:val="A6A6A6" w:themeColor="background1" w:themeShade="A6"/>
        <w:sz w:val="18"/>
        <w:szCs w:val="18"/>
      </w:rPr>
      <w:t xml:space="preserve"> Westlake Software, </w:t>
    </w:r>
    <w:r w:rsidR="00235268" w:rsidRPr="00631EAB">
      <w:rPr>
        <w:color w:val="A6A6A6" w:themeColor="background1" w:themeShade="A6"/>
        <w:sz w:val="18"/>
        <w:szCs w:val="18"/>
      </w:rPr>
      <w:t xml:space="preserve">Inc. </w:t>
    </w:r>
    <w:r w:rsidRPr="00631EAB">
      <w:rPr>
        <w:color w:val="A6A6A6" w:themeColor="background1" w:themeShade="A6"/>
        <w:sz w:val="18"/>
        <w:szCs w:val="18"/>
      </w:rPr>
      <w:t>Confidential Materials  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2B8D" w14:textId="77777777" w:rsidR="00C90838" w:rsidRDefault="00C90838" w:rsidP="00D41990">
      <w:pPr>
        <w:spacing w:after="0" w:line="240" w:lineRule="auto"/>
      </w:pPr>
      <w:r>
        <w:separator/>
      </w:r>
    </w:p>
  </w:footnote>
  <w:footnote w:type="continuationSeparator" w:id="0">
    <w:p w14:paraId="4EBF2FE6" w14:textId="77777777" w:rsidR="00C90838" w:rsidRDefault="00C90838" w:rsidP="00D4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A2783" w14:textId="073D2A5B" w:rsidR="00D41990" w:rsidRDefault="00557AD8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EC66FEA" wp14:editId="1DC05BD2">
              <wp:simplePos x="0" y="0"/>
              <wp:positionH relativeFrom="margin">
                <wp:posOffset>-333375</wp:posOffset>
              </wp:positionH>
              <wp:positionV relativeFrom="page">
                <wp:posOffset>104775</wp:posOffset>
              </wp:positionV>
              <wp:extent cx="7543800" cy="627380"/>
              <wp:effectExtent l="0" t="0" r="0" b="127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6273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78F4BD8" w14:textId="60560D84" w:rsidR="00557AD8" w:rsidRDefault="00BE5381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proofErr w:type="gramStart"/>
                          <w:r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ExpertZone </w:t>
                          </w:r>
                          <w:r w:rsidR="00F03A83">
                            <w:rPr>
                              <w:caps/>
                              <w:color w:val="FFFFFF" w:themeColor="background1"/>
                              <w:sz w:val="48"/>
                              <w:szCs w:val="48"/>
                            </w:rPr>
                            <w:t xml:space="preserve"> Integration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C66FEA" id="Rectangle 197" o:spid="_x0000_s1026" style="position:absolute;margin-left:-26.25pt;margin-top:8.25pt;width:594pt;height:49.4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" o:allowoverlap="f" fillcolor="#5b9bd5 [3204]" stroked="f" strokeweight="1pt">
              <v:textbox>
                <w:txbxContent>
                  <w:p w14:paraId="778F4BD8" w14:textId="60560D84" w:rsidR="00557AD8" w:rsidRDefault="00BE5381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ExpertZone </w:t>
                    </w:r>
                    <w:r w:rsidR="00F03A83">
                      <w:rPr>
                        <w:caps/>
                        <w:color w:val="FFFFFF" w:themeColor="background1"/>
                        <w:sz w:val="48"/>
                        <w:szCs w:val="48"/>
                      </w:rPr>
                      <w:t xml:space="preserve"> Integration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432"/>
    <w:multiLevelType w:val="hybridMultilevel"/>
    <w:tmpl w:val="4A144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11B41"/>
    <w:multiLevelType w:val="hybridMultilevel"/>
    <w:tmpl w:val="896805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14E82"/>
    <w:multiLevelType w:val="hybridMultilevel"/>
    <w:tmpl w:val="44AC0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6CFC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33606"/>
    <w:multiLevelType w:val="hybridMultilevel"/>
    <w:tmpl w:val="DD663C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00128"/>
    <w:multiLevelType w:val="hybridMultilevel"/>
    <w:tmpl w:val="1086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61B5D"/>
    <w:multiLevelType w:val="hybridMultilevel"/>
    <w:tmpl w:val="6472D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FD4CEF"/>
    <w:multiLevelType w:val="hybridMultilevel"/>
    <w:tmpl w:val="642EB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A2AC1"/>
    <w:multiLevelType w:val="hybridMultilevel"/>
    <w:tmpl w:val="C9543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95BD8"/>
    <w:multiLevelType w:val="hybridMultilevel"/>
    <w:tmpl w:val="8C225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976E0"/>
    <w:multiLevelType w:val="hybridMultilevel"/>
    <w:tmpl w:val="672EE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C60E2"/>
    <w:multiLevelType w:val="hybridMultilevel"/>
    <w:tmpl w:val="31641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947D7"/>
    <w:multiLevelType w:val="hybridMultilevel"/>
    <w:tmpl w:val="6D34F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05E23"/>
    <w:multiLevelType w:val="hybridMultilevel"/>
    <w:tmpl w:val="665A2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46F00"/>
    <w:multiLevelType w:val="hybridMultilevel"/>
    <w:tmpl w:val="C1F8EA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45CE9"/>
    <w:multiLevelType w:val="hybridMultilevel"/>
    <w:tmpl w:val="6454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80CC2"/>
    <w:multiLevelType w:val="multilevel"/>
    <w:tmpl w:val="4462E7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7D6734EF"/>
    <w:multiLevelType w:val="hybridMultilevel"/>
    <w:tmpl w:val="CBEC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EC163B"/>
    <w:multiLevelType w:val="hybridMultilevel"/>
    <w:tmpl w:val="8D324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212D8"/>
    <w:multiLevelType w:val="hybridMultilevel"/>
    <w:tmpl w:val="6472D8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8391">
    <w:abstractNumId w:val="15"/>
  </w:num>
  <w:num w:numId="2" w16cid:durableId="323169060">
    <w:abstractNumId w:val="11"/>
  </w:num>
  <w:num w:numId="3" w16cid:durableId="2017070647">
    <w:abstractNumId w:val="16"/>
  </w:num>
  <w:num w:numId="4" w16cid:durableId="319308344">
    <w:abstractNumId w:val="10"/>
  </w:num>
  <w:num w:numId="5" w16cid:durableId="1202596179">
    <w:abstractNumId w:val="9"/>
  </w:num>
  <w:num w:numId="6" w16cid:durableId="1416514300">
    <w:abstractNumId w:val="13"/>
  </w:num>
  <w:num w:numId="7" w16cid:durableId="1188174015">
    <w:abstractNumId w:val="8"/>
  </w:num>
  <w:num w:numId="8" w16cid:durableId="1787193169">
    <w:abstractNumId w:val="14"/>
  </w:num>
  <w:num w:numId="9" w16cid:durableId="1121194838">
    <w:abstractNumId w:val="19"/>
  </w:num>
  <w:num w:numId="10" w16cid:durableId="306976259">
    <w:abstractNumId w:val="17"/>
  </w:num>
  <w:num w:numId="11" w16cid:durableId="361246488">
    <w:abstractNumId w:val="12"/>
  </w:num>
  <w:num w:numId="12" w16cid:durableId="470907887">
    <w:abstractNumId w:val="7"/>
  </w:num>
  <w:num w:numId="13" w16cid:durableId="375012896">
    <w:abstractNumId w:val="3"/>
  </w:num>
  <w:num w:numId="14" w16cid:durableId="1188258547">
    <w:abstractNumId w:val="6"/>
  </w:num>
  <w:num w:numId="15" w16cid:durableId="1002660319">
    <w:abstractNumId w:val="4"/>
  </w:num>
  <w:num w:numId="16" w16cid:durableId="357395375">
    <w:abstractNumId w:val="1"/>
  </w:num>
  <w:num w:numId="17" w16cid:durableId="351035076">
    <w:abstractNumId w:val="18"/>
  </w:num>
  <w:num w:numId="18" w16cid:durableId="248202795">
    <w:abstractNumId w:val="5"/>
  </w:num>
  <w:num w:numId="19" w16cid:durableId="391659774">
    <w:abstractNumId w:val="0"/>
  </w:num>
  <w:num w:numId="20" w16cid:durableId="1926105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E35"/>
    <w:rsid w:val="0000057A"/>
    <w:rsid w:val="00003C71"/>
    <w:rsid w:val="000058CC"/>
    <w:rsid w:val="000101BE"/>
    <w:rsid w:val="000133A3"/>
    <w:rsid w:val="000137DB"/>
    <w:rsid w:val="0002282B"/>
    <w:rsid w:val="00024A22"/>
    <w:rsid w:val="000304EF"/>
    <w:rsid w:val="00035BBE"/>
    <w:rsid w:val="00040A03"/>
    <w:rsid w:val="00042FF7"/>
    <w:rsid w:val="00043648"/>
    <w:rsid w:val="00047C1B"/>
    <w:rsid w:val="000523C6"/>
    <w:rsid w:val="00055037"/>
    <w:rsid w:val="00076CD4"/>
    <w:rsid w:val="00077CFB"/>
    <w:rsid w:val="00082142"/>
    <w:rsid w:val="0008304A"/>
    <w:rsid w:val="00083FF5"/>
    <w:rsid w:val="000861BA"/>
    <w:rsid w:val="0009101F"/>
    <w:rsid w:val="000A2F3F"/>
    <w:rsid w:val="000A3D3C"/>
    <w:rsid w:val="000A7644"/>
    <w:rsid w:val="000B23E6"/>
    <w:rsid w:val="000B3EEC"/>
    <w:rsid w:val="000C1534"/>
    <w:rsid w:val="000C1B66"/>
    <w:rsid w:val="000C2D03"/>
    <w:rsid w:val="000C32FA"/>
    <w:rsid w:val="000C4BE7"/>
    <w:rsid w:val="000C605F"/>
    <w:rsid w:val="000D6493"/>
    <w:rsid w:val="000D64AE"/>
    <w:rsid w:val="000E3670"/>
    <w:rsid w:val="000E52FE"/>
    <w:rsid w:val="000E7702"/>
    <w:rsid w:val="000E7C2B"/>
    <w:rsid w:val="000F5675"/>
    <w:rsid w:val="00100663"/>
    <w:rsid w:val="00104867"/>
    <w:rsid w:val="0011193E"/>
    <w:rsid w:val="00114D53"/>
    <w:rsid w:val="00117DBC"/>
    <w:rsid w:val="00120D77"/>
    <w:rsid w:val="00135532"/>
    <w:rsid w:val="001513BA"/>
    <w:rsid w:val="0015322E"/>
    <w:rsid w:val="00153BF4"/>
    <w:rsid w:val="00156DD3"/>
    <w:rsid w:val="001636FC"/>
    <w:rsid w:val="00181AE5"/>
    <w:rsid w:val="00193460"/>
    <w:rsid w:val="00195924"/>
    <w:rsid w:val="001A31FF"/>
    <w:rsid w:val="001A47A9"/>
    <w:rsid w:val="001A4C90"/>
    <w:rsid w:val="001B2D27"/>
    <w:rsid w:val="001C2DAC"/>
    <w:rsid w:val="001D7EA2"/>
    <w:rsid w:val="001F1F57"/>
    <w:rsid w:val="001F37DE"/>
    <w:rsid w:val="0020229E"/>
    <w:rsid w:val="00210239"/>
    <w:rsid w:val="00215F66"/>
    <w:rsid w:val="00217183"/>
    <w:rsid w:val="00221A44"/>
    <w:rsid w:val="00226013"/>
    <w:rsid w:val="002262E7"/>
    <w:rsid w:val="0023455A"/>
    <w:rsid w:val="00234E45"/>
    <w:rsid w:val="00235268"/>
    <w:rsid w:val="00241B1C"/>
    <w:rsid w:val="002442E0"/>
    <w:rsid w:val="00245737"/>
    <w:rsid w:val="00254678"/>
    <w:rsid w:val="00255CD3"/>
    <w:rsid w:val="00264046"/>
    <w:rsid w:val="00265DF7"/>
    <w:rsid w:val="002718DB"/>
    <w:rsid w:val="002724BD"/>
    <w:rsid w:val="002727C9"/>
    <w:rsid w:val="002810B2"/>
    <w:rsid w:val="002812B1"/>
    <w:rsid w:val="00292A8A"/>
    <w:rsid w:val="00292C67"/>
    <w:rsid w:val="00293800"/>
    <w:rsid w:val="002A69C3"/>
    <w:rsid w:val="002B1858"/>
    <w:rsid w:val="002B7EBE"/>
    <w:rsid w:val="002C331A"/>
    <w:rsid w:val="002C5707"/>
    <w:rsid w:val="002D35BD"/>
    <w:rsid w:val="002D557B"/>
    <w:rsid w:val="002E64B5"/>
    <w:rsid w:val="002E6D19"/>
    <w:rsid w:val="00310259"/>
    <w:rsid w:val="00317B39"/>
    <w:rsid w:val="003202C6"/>
    <w:rsid w:val="0032046C"/>
    <w:rsid w:val="00326AE5"/>
    <w:rsid w:val="00333379"/>
    <w:rsid w:val="00335840"/>
    <w:rsid w:val="00335FEE"/>
    <w:rsid w:val="0034021E"/>
    <w:rsid w:val="00342BEF"/>
    <w:rsid w:val="00350CCB"/>
    <w:rsid w:val="00353E07"/>
    <w:rsid w:val="003610EF"/>
    <w:rsid w:val="00362E2D"/>
    <w:rsid w:val="00364A3B"/>
    <w:rsid w:val="0036636A"/>
    <w:rsid w:val="00367465"/>
    <w:rsid w:val="0038026A"/>
    <w:rsid w:val="0038317E"/>
    <w:rsid w:val="00383DF6"/>
    <w:rsid w:val="00384344"/>
    <w:rsid w:val="003847A8"/>
    <w:rsid w:val="003A3706"/>
    <w:rsid w:val="003A564D"/>
    <w:rsid w:val="003B26C5"/>
    <w:rsid w:val="003B7399"/>
    <w:rsid w:val="003C7E42"/>
    <w:rsid w:val="003D09E3"/>
    <w:rsid w:val="003E51E8"/>
    <w:rsid w:val="003E5C93"/>
    <w:rsid w:val="003E5F1D"/>
    <w:rsid w:val="003F2467"/>
    <w:rsid w:val="003F30AD"/>
    <w:rsid w:val="00401EAD"/>
    <w:rsid w:val="00403BC8"/>
    <w:rsid w:val="0040733C"/>
    <w:rsid w:val="00420C26"/>
    <w:rsid w:val="00421DCB"/>
    <w:rsid w:val="00422CB7"/>
    <w:rsid w:val="00426973"/>
    <w:rsid w:val="00431085"/>
    <w:rsid w:val="004315A5"/>
    <w:rsid w:val="00434A7E"/>
    <w:rsid w:val="00434C9B"/>
    <w:rsid w:val="004456B2"/>
    <w:rsid w:val="00457571"/>
    <w:rsid w:val="00457DF0"/>
    <w:rsid w:val="0046220A"/>
    <w:rsid w:val="00463E95"/>
    <w:rsid w:val="0046421D"/>
    <w:rsid w:val="004658CE"/>
    <w:rsid w:val="004662F8"/>
    <w:rsid w:val="00472747"/>
    <w:rsid w:val="00473123"/>
    <w:rsid w:val="00482849"/>
    <w:rsid w:val="00490909"/>
    <w:rsid w:val="004A021A"/>
    <w:rsid w:val="004A0B11"/>
    <w:rsid w:val="004A4231"/>
    <w:rsid w:val="004B0B4D"/>
    <w:rsid w:val="004B505B"/>
    <w:rsid w:val="004B7D87"/>
    <w:rsid w:val="004C1838"/>
    <w:rsid w:val="004C6DC8"/>
    <w:rsid w:val="004C779B"/>
    <w:rsid w:val="004D30C5"/>
    <w:rsid w:val="004D58EB"/>
    <w:rsid w:val="004E0867"/>
    <w:rsid w:val="004E162A"/>
    <w:rsid w:val="004E1FE8"/>
    <w:rsid w:val="004E2A01"/>
    <w:rsid w:val="004E4182"/>
    <w:rsid w:val="004E4E04"/>
    <w:rsid w:val="004E7928"/>
    <w:rsid w:val="004F6642"/>
    <w:rsid w:val="004F7ABD"/>
    <w:rsid w:val="005077D0"/>
    <w:rsid w:val="005107D0"/>
    <w:rsid w:val="0051668E"/>
    <w:rsid w:val="005168CD"/>
    <w:rsid w:val="005173BB"/>
    <w:rsid w:val="00523125"/>
    <w:rsid w:val="0054107F"/>
    <w:rsid w:val="005471A8"/>
    <w:rsid w:val="0055199F"/>
    <w:rsid w:val="00551B67"/>
    <w:rsid w:val="00552403"/>
    <w:rsid w:val="0055341B"/>
    <w:rsid w:val="00557AD8"/>
    <w:rsid w:val="0056079E"/>
    <w:rsid w:val="00571297"/>
    <w:rsid w:val="00581668"/>
    <w:rsid w:val="005844E6"/>
    <w:rsid w:val="005969AE"/>
    <w:rsid w:val="00597FB9"/>
    <w:rsid w:val="005A6450"/>
    <w:rsid w:val="005B295B"/>
    <w:rsid w:val="005C00A5"/>
    <w:rsid w:val="005C7001"/>
    <w:rsid w:val="005D46DE"/>
    <w:rsid w:val="005D6C2E"/>
    <w:rsid w:val="005D6CFE"/>
    <w:rsid w:val="005D6E2D"/>
    <w:rsid w:val="005F11EB"/>
    <w:rsid w:val="005F417A"/>
    <w:rsid w:val="005F5C38"/>
    <w:rsid w:val="005F5E4F"/>
    <w:rsid w:val="005F63FB"/>
    <w:rsid w:val="006005DE"/>
    <w:rsid w:val="00601972"/>
    <w:rsid w:val="00604A06"/>
    <w:rsid w:val="00604B89"/>
    <w:rsid w:val="00610AFA"/>
    <w:rsid w:val="00611128"/>
    <w:rsid w:val="00617DA4"/>
    <w:rsid w:val="00617FB4"/>
    <w:rsid w:val="00621399"/>
    <w:rsid w:val="0062342F"/>
    <w:rsid w:val="00635E1D"/>
    <w:rsid w:val="00640B7C"/>
    <w:rsid w:val="00650CE3"/>
    <w:rsid w:val="0065533E"/>
    <w:rsid w:val="00662AC2"/>
    <w:rsid w:val="00663237"/>
    <w:rsid w:val="0066676F"/>
    <w:rsid w:val="006718C5"/>
    <w:rsid w:val="00672E75"/>
    <w:rsid w:val="00672FCC"/>
    <w:rsid w:val="00676E14"/>
    <w:rsid w:val="0068240D"/>
    <w:rsid w:val="006826F8"/>
    <w:rsid w:val="00686E36"/>
    <w:rsid w:val="006922BB"/>
    <w:rsid w:val="00694228"/>
    <w:rsid w:val="006A048D"/>
    <w:rsid w:val="006A28EF"/>
    <w:rsid w:val="006B0B12"/>
    <w:rsid w:val="006B442B"/>
    <w:rsid w:val="006B6A6E"/>
    <w:rsid w:val="006C380A"/>
    <w:rsid w:val="006C3BA3"/>
    <w:rsid w:val="006C3F62"/>
    <w:rsid w:val="006C764B"/>
    <w:rsid w:val="006D1FEA"/>
    <w:rsid w:val="006D299B"/>
    <w:rsid w:val="006D3F8D"/>
    <w:rsid w:val="006D6267"/>
    <w:rsid w:val="006D7E34"/>
    <w:rsid w:val="006E79EE"/>
    <w:rsid w:val="006F014A"/>
    <w:rsid w:val="007157EE"/>
    <w:rsid w:val="00717F2C"/>
    <w:rsid w:val="00727376"/>
    <w:rsid w:val="00731DAF"/>
    <w:rsid w:val="00733181"/>
    <w:rsid w:val="007341B3"/>
    <w:rsid w:val="00736D4A"/>
    <w:rsid w:val="00737D83"/>
    <w:rsid w:val="007453D8"/>
    <w:rsid w:val="00746A84"/>
    <w:rsid w:val="00750054"/>
    <w:rsid w:val="0075119C"/>
    <w:rsid w:val="00751F0F"/>
    <w:rsid w:val="007530EE"/>
    <w:rsid w:val="00753E55"/>
    <w:rsid w:val="007541DA"/>
    <w:rsid w:val="00755726"/>
    <w:rsid w:val="00762BCA"/>
    <w:rsid w:val="0077186E"/>
    <w:rsid w:val="00777657"/>
    <w:rsid w:val="0078015F"/>
    <w:rsid w:val="00786B9E"/>
    <w:rsid w:val="00793156"/>
    <w:rsid w:val="007A1DF4"/>
    <w:rsid w:val="007A3413"/>
    <w:rsid w:val="007A7D17"/>
    <w:rsid w:val="007B2F33"/>
    <w:rsid w:val="007B7837"/>
    <w:rsid w:val="007C21C8"/>
    <w:rsid w:val="007C26D1"/>
    <w:rsid w:val="007D26D4"/>
    <w:rsid w:val="007D7560"/>
    <w:rsid w:val="007E4E21"/>
    <w:rsid w:val="008053D0"/>
    <w:rsid w:val="00810952"/>
    <w:rsid w:val="00815244"/>
    <w:rsid w:val="00820FB0"/>
    <w:rsid w:val="00821630"/>
    <w:rsid w:val="00824DD1"/>
    <w:rsid w:val="008305DD"/>
    <w:rsid w:val="00835DD5"/>
    <w:rsid w:val="00836D5D"/>
    <w:rsid w:val="00837938"/>
    <w:rsid w:val="00840805"/>
    <w:rsid w:val="00844EB9"/>
    <w:rsid w:val="00847757"/>
    <w:rsid w:val="0085379F"/>
    <w:rsid w:val="00860A74"/>
    <w:rsid w:val="008657EA"/>
    <w:rsid w:val="00867D69"/>
    <w:rsid w:val="00870545"/>
    <w:rsid w:val="00872FE3"/>
    <w:rsid w:val="00873A10"/>
    <w:rsid w:val="00873B05"/>
    <w:rsid w:val="00874B03"/>
    <w:rsid w:val="00880081"/>
    <w:rsid w:val="008850CB"/>
    <w:rsid w:val="00887621"/>
    <w:rsid w:val="008A1B97"/>
    <w:rsid w:val="008B1F75"/>
    <w:rsid w:val="008B49F2"/>
    <w:rsid w:val="008C0039"/>
    <w:rsid w:val="008C02DF"/>
    <w:rsid w:val="008C0680"/>
    <w:rsid w:val="008C33B6"/>
    <w:rsid w:val="008D35A4"/>
    <w:rsid w:val="008D39BE"/>
    <w:rsid w:val="008D78E9"/>
    <w:rsid w:val="008E4769"/>
    <w:rsid w:val="008E6223"/>
    <w:rsid w:val="008F04E1"/>
    <w:rsid w:val="008F1379"/>
    <w:rsid w:val="00920AE6"/>
    <w:rsid w:val="00927720"/>
    <w:rsid w:val="0093532C"/>
    <w:rsid w:val="009369AC"/>
    <w:rsid w:val="00947098"/>
    <w:rsid w:val="00950D16"/>
    <w:rsid w:val="0095413F"/>
    <w:rsid w:val="00961FA6"/>
    <w:rsid w:val="00962945"/>
    <w:rsid w:val="00963A29"/>
    <w:rsid w:val="0097419D"/>
    <w:rsid w:val="00977506"/>
    <w:rsid w:val="0097791D"/>
    <w:rsid w:val="00980EF1"/>
    <w:rsid w:val="00981AAD"/>
    <w:rsid w:val="00991276"/>
    <w:rsid w:val="0099410D"/>
    <w:rsid w:val="009A6284"/>
    <w:rsid w:val="009B257B"/>
    <w:rsid w:val="009B3466"/>
    <w:rsid w:val="009B4832"/>
    <w:rsid w:val="009B4F7C"/>
    <w:rsid w:val="009B7ECC"/>
    <w:rsid w:val="009C4146"/>
    <w:rsid w:val="009C5568"/>
    <w:rsid w:val="009C7C69"/>
    <w:rsid w:val="009D10A7"/>
    <w:rsid w:val="009D3612"/>
    <w:rsid w:val="009D3C7A"/>
    <w:rsid w:val="009D3F88"/>
    <w:rsid w:val="009D6ED8"/>
    <w:rsid w:val="009F23CD"/>
    <w:rsid w:val="009F33A2"/>
    <w:rsid w:val="009F3479"/>
    <w:rsid w:val="00A05B72"/>
    <w:rsid w:val="00A13F07"/>
    <w:rsid w:val="00A17E4A"/>
    <w:rsid w:val="00A35FC5"/>
    <w:rsid w:val="00A40B98"/>
    <w:rsid w:val="00A426EE"/>
    <w:rsid w:val="00A43179"/>
    <w:rsid w:val="00A433F5"/>
    <w:rsid w:val="00A52608"/>
    <w:rsid w:val="00A80077"/>
    <w:rsid w:val="00A837AE"/>
    <w:rsid w:val="00A8539C"/>
    <w:rsid w:val="00A90F86"/>
    <w:rsid w:val="00A9224C"/>
    <w:rsid w:val="00A97B20"/>
    <w:rsid w:val="00AA0927"/>
    <w:rsid w:val="00AB2BED"/>
    <w:rsid w:val="00AB2CF7"/>
    <w:rsid w:val="00AB59B2"/>
    <w:rsid w:val="00AC3CCC"/>
    <w:rsid w:val="00AD40F3"/>
    <w:rsid w:val="00AD48E8"/>
    <w:rsid w:val="00AD6687"/>
    <w:rsid w:val="00AE0375"/>
    <w:rsid w:val="00AE2CA1"/>
    <w:rsid w:val="00AE2FC2"/>
    <w:rsid w:val="00AE5CD2"/>
    <w:rsid w:val="00AE5F22"/>
    <w:rsid w:val="00AE6CA2"/>
    <w:rsid w:val="00AF2919"/>
    <w:rsid w:val="00B009BE"/>
    <w:rsid w:val="00B00B3F"/>
    <w:rsid w:val="00B02D2D"/>
    <w:rsid w:val="00B032F2"/>
    <w:rsid w:val="00B12737"/>
    <w:rsid w:val="00B17E6D"/>
    <w:rsid w:val="00B21CA0"/>
    <w:rsid w:val="00B241B5"/>
    <w:rsid w:val="00B26A1C"/>
    <w:rsid w:val="00B27A31"/>
    <w:rsid w:val="00B31F4A"/>
    <w:rsid w:val="00B3441A"/>
    <w:rsid w:val="00B34A54"/>
    <w:rsid w:val="00B36E9F"/>
    <w:rsid w:val="00B37687"/>
    <w:rsid w:val="00B40720"/>
    <w:rsid w:val="00B40D54"/>
    <w:rsid w:val="00B6292D"/>
    <w:rsid w:val="00B63473"/>
    <w:rsid w:val="00B8064A"/>
    <w:rsid w:val="00B82065"/>
    <w:rsid w:val="00B82483"/>
    <w:rsid w:val="00B85B45"/>
    <w:rsid w:val="00B921C3"/>
    <w:rsid w:val="00B948DA"/>
    <w:rsid w:val="00BA39E8"/>
    <w:rsid w:val="00BB3C64"/>
    <w:rsid w:val="00BB444B"/>
    <w:rsid w:val="00BB7DE1"/>
    <w:rsid w:val="00BC74E8"/>
    <w:rsid w:val="00BC771D"/>
    <w:rsid w:val="00BC7F77"/>
    <w:rsid w:val="00BD6382"/>
    <w:rsid w:val="00BE2946"/>
    <w:rsid w:val="00BE3516"/>
    <w:rsid w:val="00BE5381"/>
    <w:rsid w:val="00BE7973"/>
    <w:rsid w:val="00BF277D"/>
    <w:rsid w:val="00BF62A6"/>
    <w:rsid w:val="00BF75BC"/>
    <w:rsid w:val="00C06359"/>
    <w:rsid w:val="00C1119D"/>
    <w:rsid w:val="00C1232F"/>
    <w:rsid w:val="00C1466D"/>
    <w:rsid w:val="00C15DF9"/>
    <w:rsid w:val="00C325DB"/>
    <w:rsid w:val="00C33E9B"/>
    <w:rsid w:val="00C37689"/>
    <w:rsid w:val="00C4031E"/>
    <w:rsid w:val="00C442BF"/>
    <w:rsid w:val="00C64072"/>
    <w:rsid w:val="00C65AF2"/>
    <w:rsid w:val="00C70467"/>
    <w:rsid w:val="00C800E1"/>
    <w:rsid w:val="00C90838"/>
    <w:rsid w:val="00CB6BBF"/>
    <w:rsid w:val="00CB703A"/>
    <w:rsid w:val="00CC054F"/>
    <w:rsid w:val="00CC1DDC"/>
    <w:rsid w:val="00CC4BA0"/>
    <w:rsid w:val="00CE18A2"/>
    <w:rsid w:val="00CE1D47"/>
    <w:rsid w:val="00CE71F9"/>
    <w:rsid w:val="00CE7286"/>
    <w:rsid w:val="00CF0C74"/>
    <w:rsid w:val="00CF22EF"/>
    <w:rsid w:val="00CF34E4"/>
    <w:rsid w:val="00D01188"/>
    <w:rsid w:val="00D066F3"/>
    <w:rsid w:val="00D234CF"/>
    <w:rsid w:val="00D23A1F"/>
    <w:rsid w:val="00D23DFA"/>
    <w:rsid w:val="00D25EBC"/>
    <w:rsid w:val="00D3206B"/>
    <w:rsid w:val="00D41990"/>
    <w:rsid w:val="00D43C7B"/>
    <w:rsid w:val="00D54B6C"/>
    <w:rsid w:val="00D619AB"/>
    <w:rsid w:val="00D624DB"/>
    <w:rsid w:val="00D66B2D"/>
    <w:rsid w:val="00D66DA7"/>
    <w:rsid w:val="00D672E7"/>
    <w:rsid w:val="00D7019D"/>
    <w:rsid w:val="00D72505"/>
    <w:rsid w:val="00D73ED4"/>
    <w:rsid w:val="00D85F6A"/>
    <w:rsid w:val="00D9671A"/>
    <w:rsid w:val="00DA679A"/>
    <w:rsid w:val="00DB0EDF"/>
    <w:rsid w:val="00DB6902"/>
    <w:rsid w:val="00DC1A1B"/>
    <w:rsid w:val="00DD1BC8"/>
    <w:rsid w:val="00DD265F"/>
    <w:rsid w:val="00DD3A8A"/>
    <w:rsid w:val="00DE2B98"/>
    <w:rsid w:val="00DE5C06"/>
    <w:rsid w:val="00DE5E80"/>
    <w:rsid w:val="00DE6D4F"/>
    <w:rsid w:val="00DE7B25"/>
    <w:rsid w:val="00DE7DA3"/>
    <w:rsid w:val="00DF1C70"/>
    <w:rsid w:val="00DF3895"/>
    <w:rsid w:val="00DF422D"/>
    <w:rsid w:val="00E04FE9"/>
    <w:rsid w:val="00E17798"/>
    <w:rsid w:val="00E33C66"/>
    <w:rsid w:val="00E34373"/>
    <w:rsid w:val="00E5254B"/>
    <w:rsid w:val="00E60FC8"/>
    <w:rsid w:val="00E640A1"/>
    <w:rsid w:val="00E644B4"/>
    <w:rsid w:val="00E7020B"/>
    <w:rsid w:val="00E76959"/>
    <w:rsid w:val="00E81B4A"/>
    <w:rsid w:val="00E81D6A"/>
    <w:rsid w:val="00E82992"/>
    <w:rsid w:val="00E91C89"/>
    <w:rsid w:val="00E967A1"/>
    <w:rsid w:val="00EA0A51"/>
    <w:rsid w:val="00EA1CB4"/>
    <w:rsid w:val="00EA3685"/>
    <w:rsid w:val="00EB0CF1"/>
    <w:rsid w:val="00EB1F92"/>
    <w:rsid w:val="00EB5C69"/>
    <w:rsid w:val="00EC2B38"/>
    <w:rsid w:val="00EC6026"/>
    <w:rsid w:val="00ED56C1"/>
    <w:rsid w:val="00ED6A33"/>
    <w:rsid w:val="00ED7299"/>
    <w:rsid w:val="00EE04DE"/>
    <w:rsid w:val="00EE3A3F"/>
    <w:rsid w:val="00EE7B9C"/>
    <w:rsid w:val="00EE7EE2"/>
    <w:rsid w:val="00EF1D5D"/>
    <w:rsid w:val="00EF3CB8"/>
    <w:rsid w:val="00F03A83"/>
    <w:rsid w:val="00F05E79"/>
    <w:rsid w:val="00F12385"/>
    <w:rsid w:val="00F125DE"/>
    <w:rsid w:val="00F13E53"/>
    <w:rsid w:val="00F15B68"/>
    <w:rsid w:val="00F17DA5"/>
    <w:rsid w:val="00F247D1"/>
    <w:rsid w:val="00F33F83"/>
    <w:rsid w:val="00F34BC8"/>
    <w:rsid w:val="00F360EA"/>
    <w:rsid w:val="00F40F4C"/>
    <w:rsid w:val="00F70CF4"/>
    <w:rsid w:val="00F775AC"/>
    <w:rsid w:val="00F8689E"/>
    <w:rsid w:val="00F97E76"/>
    <w:rsid w:val="00FA0EB4"/>
    <w:rsid w:val="00FA7CB7"/>
    <w:rsid w:val="00FB0766"/>
    <w:rsid w:val="00FB58FA"/>
    <w:rsid w:val="00FC0D2D"/>
    <w:rsid w:val="00FC23D9"/>
    <w:rsid w:val="00FC3025"/>
    <w:rsid w:val="00FD20F9"/>
    <w:rsid w:val="00FD3767"/>
    <w:rsid w:val="00FD43F8"/>
    <w:rsid w:val="00FD4C43"/>
    <w:rsid w:val="00FE1A4B"/>
    <w:rsid w:val="00FE25FB"/>
    <w:rsid w:val="00FE61D7"/>
    <w:rsid w:val="00FF20F2"/>
    <w:rsid w:val="00FF3E35"/>
    <w:rsid w:val="00FF3E51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4C8A0"/>
  <w15:chartTrackingRefBased/>
  <w15:docId w15:val="{6203D996-56DD-4637-87E4-F3DCDAD8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1193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A645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5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A2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6F014A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04A0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990"/>
  </w:style>
  <w:style w:type="paragraph" w:styleId="Footer">
    <w:name w:val="footer"/>
    <w:basedOn w:val="Normal"/>
    <w:link w:val="FooterChar"/>
    <w:uiPriority w:val="99"/>
    <w:unhideWhenUsed/>
    <w:rsid w:val="00D41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msftreps@westlakesoftwa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Enhancements</vt:lpstr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Enhancements</dc:title>
  <dc:subject/>
  <dc:creator>Christopher Grupp (Westlake Software Inc)</dc:creator>
  <cp:keywords/>
  <dc:description/>
  <cp:lastModifiedBy>. .</cp:lastModifiedBy>
  <cp:revision>168</cp:revision>
  <dcterms:created xsi:type="dcterms:W3CDTF">2022-09-26T16:40:00Z</dcterms:created>
  <dcterms:modified xsi:type="dcterms:W3CDTF">2022-10-19T19:48:00Z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v-chgrup@microsoft.com</vt:lpwstr>
  </property>
  <property fmtid="{D5CDD505-2E9C-101B-9397-08002B2CF9AE}" pid="5" name="MSIP_Label_f42aa342-8706-4288-bd11-ebb85995028c_SetDate">
    <vt:lpwstr>2017-10-26T18:44:02.1456546Z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