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BE3D9"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p>
    <w:p w14:paraId="2560E722" w14:textId="77777777" w:rsidR="00106159" w:rsidRPr="00C41253" w:rsidRDefault="00106159" w:rsidP="00106159">
      <w:pPr>
        <w:rPr>
          <w:rFonts w:asciiTheme="minorHAnsi" w:eastAsiaTheme="minorHAnsi" w:hAnsiTheme="minorHAnsi" w:cstheme="minorBidi"/>
          <w:color w:val="7F7F7F" w:themeColor="text1" w:themeTint="80"/>
          <w:lang w:val="en-US" w:eastAsia="en-US"/>
        </w:rPr>
      </w:pPr>
      <w:r w:rsidRPr="0099514E">
        <w:rPr>
          <w:rFonts w:asciiTheme="minorHAnsi" w:eastAsiaTheme="minorHAnsi" w:hAnsiTheme="minorHAnsi" w:cstheme="minorBidi"/>
          <w:color w:val="7F7F7F" w:themeColor="text1" w:themeTint="80"/>
          <w:lang w:val="en-US" w:eastAsia="en-US"/>
        </w:rPr>
        <w:t>The new</w:t>
      </w:r>
      <w:r>
        <w:rPr>
          <w:rFonts w:asciiTheme="minorHAnsi" w:eastAsiaTheme="minorHAnsi" w:hAnsiTheme="minorHAnsi" w:cstheme="minorBidi"/>
          <w:b/>
          <w:color w:val="7F7F7F" w:themeColor="text1" w:themeTint="80"/>
          <w:lang w:val="en-US" w:eastAsia="en-US"/>
        </w:rPr>
        <w:t xml:space="preserve"> </w:t>
      </w:r>
      <w:r w:rsidRPr="0099514E">
        <w:rPr>
          <w:rFonts w:asciiTheme="minorHAnsi" w:eastAsiaTheme="minorHAnsi" w:hAnsiTheme="minorHAnsi" w:cstheme="minorBidi"/>
          <w:b/>
          <w:color w:val="7F7F7F" w:themeColor="text1" w:themeTint="80"/>
          <w:lang w:val="en-US" w:eastAsia="en-US"/>
        </w:rPr>
        <w:t>Event Attendance Module</w:t>
      </w:r>
      <w:r w:rsidRPr="00C41253">
        <w:rPr>
          <w:rFonts w:asciiTheme="minorHAnsi" w:eastAsiaTheme="minorHAnsi" w:hAnsiTheme="minorHAnsi" w:cstheme="minorBidi"/>
          <w:color w:val="7F7F7F" w:themeColor="text1" w:themeTint="80"/>
          <w:lang w:val="en-US" w:eastAsia="en-US"/>
        </w:rPr>
        <w:t xml:space="preserve"> </w:t>
      </w:r>
      <w:r w:rsidRPr="0099514E">
        <w:rPr>
          <w:rFonts w:asciiTheme="minorHAnsi" w:eastAsiaTheme="minorHAnsi" w:hAnsiTheme="minorHAnsi" w:cstheme="minorBidi"/>
          <w:b/>
          <w:color w:val="7F7F7F" w:themeColor="text1" w:themeTint="80"/>
          <w:lang w:val="en-US" w:eastAsia="en-US"/>
        </w:rPr>
        <w:t>with Check-in</w:t>
      </w:r>
      <w:r>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 xml:space="preserve">enables the Reps to identify Retail Pros in attendance as well as to start, complete or confirm their </w:t>
      </w:r>
      <w:r w:rsidR="0036156E">
        <w:rPr>
          <w:rFonts w:asciiTheme="minorHAnsi" w:eastAsiaTheme="minorHAnsi" w:hAnsiTheme="minorHAnsi" w:cstheme="minorBidi"/>
          <w:color w:val="7F7F7F" w:themeColor="text1" w:themeTint="80"/>
          <w:lang w:val="en-US" w:eastAsia="en-US"/>
        </w:rPr>
        <w:t xml:space="preserve">link </w:t>
      </w:r>
      <w:r w:rsidRPr="00C41253">
        <w:rPr>
          <w:rFonts w:asciiTheme="minorHAnsi" w:eastAsiaTheme="minorHAnsi" w:hAnsiTheme="minorHAnsi" w:cstheme="minorBidi"/>
          <w:color w:val="7F7F7F" w:themeColor="text1" w:themeTint="80"/>
          <w:lang w:val="en-US" w:eastAsia="en-US"/>
        </w:rPr>
        <w:t>to both the Retail Engagement Program and ExpertZone program</w:t>
      </w:r>
      <w:r w:rsidR="00F14831">
        <w:rPr>
          <w:rFonts w:asciiTheme="minorHAnsi" w:eastAsiaTheme="minorHAnsi" w:hAnsiTheme="minorHAnsi" w:cstheme="minorBidi"/>
          <w:color w:val="7F7F7F" w:themeColor="text1" w:themeTint="80"/>
          <w:lang w:val="en-US" w:eastAsia="en-US"/>
        </w:rPr>
        <w:t>s</w:t>
      </w:r>
      <w:r w:rsidRPr="00C41253">
        <w:rPr>
          <w:rFonts w:asciiTheme="minorHAnsi" w:eastAsiaTheme="minorHAnsi" w:hAnsiTheme="minorHAnsi" w:cstheme="minorBidi"/>
          <w:color w:val="7F7F7F" w:themeColor="text1" w:themeTint="80"/>
          <w:lang w:val="en-US" w:eastAsia="en-US"/>
        </w:rPr>
        <w:t xml:space="preserve"> when attending an event. </w:t>
      </w:r>
      <w:r w:rsidRPr="006666A7">
        <w:rPr>
          <w:rFonts w:asciiTheme="minorHAnsi" w:eastAsiaTheme="minorHAnsi" w:hAnsiTheme="minorHAnsi" w:cstheme="minorBidi"/>
          <w:color w:val="FF0000"/>
          <w:lang w:val="en-US" w:eastAsia="en-US"/>
        </w:rPr>
        <w:t xml:space="preserve">Note that some </w:t>
      </w:r>
      <w:r>
        <w:rPr>
          <w:rFonts w:asciiTheme="minorHAnsi" w:eastAsiaTheme="minorHAnsi" w:hAnsiTheme="minorHAnsi" w:cstheme="minorBidi"/>
          <w:color w:val="FF0000"/>
          <w:lang w:val="en-US" w:eastAsia="en-US"/>
        </w:rPr>
        <w:t>options</w:t>
      </w:r>
      <w:r w:rsidRPr="006666A7">
        <w:rPr>
          <w:rFonts w:asciiTheme="minorHAnsi" w:eastAsiaTheme="minorHAnsi" w:hAnsiTheme="minorHAnsi" w:cstheme="minorBidi"/>
          <w:color w:val="FF0000"/>
          <w:lang w:val="en-US" w:eastAsia="en-US"/>
        </w:rPr>
        <w:t xml:space="preserve"> require internet connectivity</w:t>
      </w:r>
      <w:r>
        <w:rPr>
          <w:rFonts w:asciiTheme="minorHAnsi" w:eastAsiaTheme="minorHAnsi" w:hAnsiTheme="minorHAnsi" w:cstheme="minorBidi"/>
          <w:color w:val="FF0000"/>
          <w:lang w:val="en-US" w:eastAsia="en-US"/>
        </w:rPr>
        <w:t xml:space="preserve"> at the event</w:t>
      </w:r>
      <w:r w:rsidRPr="006666A7">
        <w:rPr>
          <w:rFonts w:asciiTheme="minorHAnsi" w:eastAsiaTheme="minorHAnsi" w:hAnsiTheme="minorHAnsi" w:cstheme="minorBidi"/>
          <w:color w:val="FF0000"/>
          <w:lang w:val="en-US" w:eastAsia="en-US"/>
        </w:rPr>
        <w:t>.</w:t>
      </w:r>
    </w:p>
    <w:p w14:paraId="118FBB07" w14:textId="77777777" w:rsidR="00106159" w:rsidRDefault="00106159" w:rsidP="00106159">
      <w:pPr>
        <w:rPr>
          <w:rFonts w:asciiTheme="minorHAnsi" w:eastAsiaTheme="minorHAnsi" w:hAnsiTheme="minorHAnsi" w:cstheme="minorBidi"/>
          <w:color w:val="7F7F7F" w:themeColor="text1" w:themeTint="80"/>
          <w:lang w:val="en-US" w:eastAsia="en-US"/>
        </w:rPr>
      </w:pPr>
    </w:p>
    <w:p w14:paraId="5206AD72" w14:textId="77777777" w:rsidR="00106159" w:rsidRPr="00C41253" w:rsidRDefault="00106159" w:rsidP="00106159">
      <w:pP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 xml:space="preserve">There are changes </w:t>
      </w:r>
      <w:r>
        <w:rPr>
          <w:rFonts w:asciiTheme="minorHAnsi" w:eastAsiaTheme="minorHAnsi" w:hAnsiTheme="minorHAnsi" w:cstheme="minorBidi"/>
          <w:color w:val="7F7F7F" w:themeColor="text1" w:themeTint="80"/>
          <w:lang w:val="en-US" w:eastAsia="en-US"/>
        </w:rPr>
        <w:t>added</w:t>
      </w:r>
      <w:r w:rsidRPr="00C41253">
        <w:rPr>
          <w:rFonts w:asciiTheme="minorHAnsi" w:eastAsiaTheme="minorHAnsi" w:hAnsiTheme="minorHAnsi" w:cstheme="minorBidi"/>
          <w:color w:val="7F7F7F" w:themeColor="text1" w:themeTint="80"/>
          <w:lang w:val="en-US" w:eastAsia="en-US"/>
        </w:rPr>
        <w:t xml:space="preserve"> to the existing Event </w:t>
      </w:r>
      <w:r w:rsidR="00BA1BFA">
        <w:rPr>
          <w:rFonts w:asciiTheme="minorHAnsi" w:eastAsiaTheme="minorHAnsi" w:hAnsiTheme="minorHAnsi" w:cstheme="minorBidi"/>
          <w:color w:val="7F7F7F" w:themeColor="text1" w:themeTint="80"/>
          <w:lang w:val="en-US" w:eastAsia="en-US"/>
        </w:rPr>
        <w:t>R</w:t>
      </w:r>
      <w:r w:rsidRPr="00C41253">
        <w:rPr>
          <w:rFonts w:asciiTheme="minorHAnsi" w:eastAsiaTheme="minorHAnsi" w:hAnsiTheme="minorHAnsi" w:cstheme="minorBidi"/>
          <w:color w:val="7F7F7F" w:themeColor="text1" w:themeTint="80"/>
          <w:lang w:val="en-US" w:eastAsia="en-US"/>
        </w:rPr>
        <w:t xml:space="preserve">eport in which Retail Pros are the primary audience. </w:t>
      </w:r>
      <w:r w:rsidRPr="005E57D0">
        <w:rPr>
          <w:rFonts w:asciiTheme="minorHAnsi" w:eastAsiaTheme="minorHAnsi" w:hAnsiTheme="minorHAnsi" w:cstheme="minorBidi"/>
          <w:b/>
          <w:color w:val="7F7F7F" w:themeColor="text1" w:themeTint="80"/>
          <w:lang w:val="en-US" w:eastAsia="en-US"/>
        </w:rPr>
        <w:t>Visible changes are:</w:t>
      </w:r>
    </w:p>
    <w:p w14:paraId="6538C734" w14:textId="77777777" w:rsidR="00106159" w:rsidRPr="009F1FB4" w:rsidRDefault="00106159" w:rsidP="00106159">
      <w:pPr>
        <w:pStyle w:val="ListParagraph"/>
        <w:numPr>
          <w:ilvl w:val="0"/>
          <w:numId w:val="14"/>
        </w:numPr>
        <w:rPr>
          <w:color w:val="7F7F7F" w:themeColor="text1" w:themeTint="80"/>
        </w:rPr>
      </w:pPr>
      <w:r w:rsidRPr="009F1FB4">
        <w:rPr>
          <w:color w:val="7F7F7F" w:themeColor="text1" w:themeTint="80"/>
        </w:rPr>
        <w:t xml:space="preserve">The text ‘Store Associates’ has been replaced by ‘Retail Pros’ throughout the </w:t>
      </w:r>
      <w:r w:rsidR="00BA1BFA">
        <w:rPr>
          <w:color w:val="7F7F7F" w:themeColor="text1" w:themeTint="80"/>
        </w:rPr>
        <w:t>E</w:t>
      </w:r>
      <w:r w:rsidRPr="009F1FB4">
        <w:rPr>
          <w:color w:val="7F7F7F" w:themeColor="text1" w:themeTint="80"/>
        </w:rPr>
        <w:t xml:space="preserve">vent </w:t>
      </w:r>
      <w:r w:rsidR="00BA1BFA">
        <w:rPr>
          <w:color w:val="7F7F7F" w:themeColor="text1" w:themeTint="80"/>
        </w:rPr>
        <w:t>R</w:t>
      </w:r>
      <w:r w:rsidRPr="009F1FB4">
        <w:rPr>
          <w:color w:val="7F7F7F" w:themeColor="text1" w:themeTint="80"/>
        </w:rPr>
        <w:t>eport form.</w:t>
      </w:r>
    </w:p>
    <w:p w14:paraId="4E3EF918" w14:textId="77777777" w:rsidR="00106159" w:rsidRPr="009F1FB4" w:rsidRDefault="00106159" w:rsidP="00106159">
      <w:pPr>
        <w:pStyle w:val="ListParagraph"/>
        <w:numPr>
          <w:ilvl w:val="0"/>
          <w:numId w:val="14"/>
        </w:numPr>
        <w:rPr>
          <w:color w:val="7F7F7F" w:themeColor="text1" w:themeTint="80"/>
        </w:rPr>
      </w:pPr>
      <w:r w:rsidRPr="009F1FB4">
        <w:rPr>
          <w:color w:val="7F7F7F" w:themeColor="text1" w:themeTint="80"/>
        </w:rPr>
        <w:t xml:space="preserve">Two global questions are removed from the </w:t>
      </w:r>
      <w:r>
        <w:rPr>
          <w:color w:val="7F7F7F" w:themeColor="text1" w:themeTint="80"/>
        </w:rPr>
        <w:t>A</w:t>
      </w:r>
      <w:r w:rsidRPr="009F1FB4">
        <w:rPr>
          <w:color w:val="7F7F7F" w:themeColor="text1" w:themeTint="80"/>
        </w:rPr>
        <w:t xml:space="preserve">ttendee </w:t>
      </w:r>
      <w:r>
        <w:rPr>
          <w:color w:val="7F7F7F" w:themeColor="text1" w:themeTint="80"/>
        </w:rPr>
        <w:t>D</w:t>
      </w:r>
      <w:r w:rsidRPr="009F1FB4">
        <w:rPr>
          <w:color w:val="7F7F7F" w:themeColor="text1" w:themeTint="80"/>
        </w:rPr>
        <w:t>etails section</w:t>
      </w:r>
      <w:r>
        <w:rPr>
          <w:color w:val="7F7F7F" w:themeColor="text1" w:themeTint="80"/>
        </w:rPr>
        <w:t>.</w:t>
      </w:r>
    </w:p>
    <w:p w14:paraId="60E6FA70" w14:textId="77777777" w:rsidR="00106159" w:rsidRDefault="00106159" w:rsidP="00106159">
      <w:pPr>
        <w:pStyle w:val="ListParagraph"/>
        <w:numPr>
          <w:ilvl w:val="0"/>
          <w:numId w:val="14"/>
        </w:numPr>
        <w:rPr>
          <w:color w:val="7F7F7F" w:themeColor="text1" w:themeTint="80"/>
        </w:rPr>
      </w:pPr>
      <w:r w:rsidRPr="009F1FB4">
        <w:rPr>
          <w:color w:val="7F7F7F" w:themeColor="text1" w:themeTint="80"/>
        </w:rPr>
        <w:t xml:space="preserve">Added the </w:t>
      </w:r>
      <w:r w:rsidRPr="009F1FB4">
        <w:rPr>
          <w:b/>
          <w:color w:val="7F7F7F" w:themeColor="text1" w:themeTint="80"/>
        </w:rPr>
        <w:t>Check</w:t>
      </w:r>
      <w:r w:rsidR="00BA1BFA">
        <w:rPr>
          <w:b/>
          <w:color w:val="7F7F7F" w:themeColor="text1" w:themeTint="80"/>
        </w:rPr>
        <w:t xml:space="preserve"> </w:t>
      </w:r>
      <w:proofErr w:type="gramStart"/>
      <w:r w:rsidR="00BA1BFA">
        <w:rPr>
          <w:b/>
          <w:color w:val="7F7F7F" w:themeColor="text1" w:themeTint="80"/>
        </w:rPr>
        <w:t>I</w:t>
      </w:r>
      <w:r w:rsidRPr="009F1FB4">
        <w:rPr>
          <w:b/>
          <w:color w:val="7F7F7F" w:themeColor="text1" w:themeTint="80"/>
        </w:rPr>
        <w:t>n</w:t>
      </w:r>
      <w:proofErr w:type="gramEnd"/>
      <w:r w:rsidRPr="009F1FB4">
        <w:rPr>
          <w:b/>
          <w:color w:val="7F7F7F" w:themeColor="text1" w:themeTint="80"/>
        </w:rPr>
        <w:t xml:space="preserve"> Attendees</w:t>
      </w:r>
      <w:r w:rsidRPr="009F1FB4">
        <w:rPr>
          <w:color w:val="7F7F7F" w:themeColor="text1" w:themeTint="80"/>
        </w:rPr>
        <w:t xml:space="preserve"> button to trigger </w:t>
      </w:r>
      <w:r>
        <w:rPr>
          <w:color w:val="7F7F7F" w:themeColor="text1" w:themeTint="80"/>
        </w:rPr>
        <w:t xml:space="preserve">an attendance </w:t>
      </w:r>
      <w:r w:rsidRPr="009F1FB4">
        <w:rPr>
          <w:color w:val="7F7F7F" w:themeColor="text1" w:themeTint="80"/>
        </w:rPr>
        <w:t xml:space="preserve">sub-form. </w:t>
      </w:r>
    </w:p>
    <w:p w14:paraId="18228A09" w14:textId="77777777" w:rsidR="00106159" w:rsidRPr="009F1FB4" w:rsidRDefault="00106159" w:rsidP="00106159">
      <w:pPr>
        <w:pStyle w:val="ListParagraph"/>
        <w:numPr>
          <w:ilvl w:val="0"/>
          <w:numId w:val="14"/>
        </w:numPr>
        <w:rPr>
          <w:color w:val="7F7F7F" w:themeColor="text1" w:themeTint="80"/>
        </w:rPr>
      </w:pPr>
      <w:r w:rsidRPr="009F1FB4">
        <w:rPr>
          <w:color w:val="7F7F7F" w:themeColor="text1" w:themeTint="80"/>
        </w:rPr>
        <w:t xml:space="preserve">Count of total attendees </w:t>
      </w:r>
      <w:r>
        <w:rPr>
          <w:color w:val="7F7F7F" w:themeColor="text1" w:themeTint="80"/>
        </w:rPr>
        <w:t xml:space="preserve">is shown </w:t>
      </w:r>
      <w:r w:rsidRPr="009F1FB4">
        <w:rPr>
          <w:color w:val="7F7F7F" w:themeColor="text1" w:themeTint="80"/>
        </w:rPr>
        <w:t xml:space="preserve">right above </w:t>
      </w:r>
      <w:r>
        <w:rPr>
          <w:color w:val="7F7F7F" w:themeColor="text1" w:themeTint="80"/>
        </w:rPr>
        <w:t xml:space="preserve">the new Check-in </w:t>
      </w:r>
      <w:r w:rsidR="009265AC">
        <w:rPr>
          <w:color w:val="7F7F7F" w:themeColor="text1" w:themeTint="80"/>
        </w:rPr>
        <w:t xml:space="preserve">Attendees </w:t>
      </w:r>
      <w:r w:rsidRPr="009F1FB4">
        <w:rPr>
          <w:color w:val="7F7F7F" w:themeColor="text1" w:themeTint="80"/>
        </w:rPr>
        <w:t>button.</w:t>
      </w:r>
    </w:p>
    <w:p w14:paraId="00162B9A" w14:textId="77777777" w:rsidR="00106159" w:rsidRDefault="00106159" w:rsidP="00106159">
      <w:pP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There will be no change if the primary audience of the event is selected as Customers.</w:t>
      </w:r>
    </w:p>
    <w:p w14:paraId="6D936C7D"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p>
    <w:p w14:paraId="4BB5E46F" w14:textId="77777777" w:rsidR="00106159" w:rsidRDefault="00106159" w:rsidP="00106159">
      <w:pP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The notable changes</w:t>
      </w:r>
      <w:r>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 xml:space="preserve">made to the </w:t>
      </w:r>
      <w:r>
        <w:rPr>
          <w:rFonts w:asciiTheme="minorHAnsi" w:eastAsiaTheme="minorHAnsi" w:hAnsiTheme="minorHAnsi" w:cstheme="minorBidi"/>
          <w:color w:val="7F7F7F" w:themeColor="text1" w:themeTint="80"/>
          <w:lang w:val="en-US" w:eastAsia="en-US"/>
        </w:rPr>
        <w:t>E</w:t>
      </w:r>
      <w:r w:rsidRPr="00C41253">
        <w:rPr>
          <w:rFonts w:asciiTheme="minorHAnsi" w:eastAsiaTheme="minorHAnsi" w:hAnsiTheme="minorHAnsi" w:cstheme="minorBidi"/>
          <w:color w:val="7F7F7F" w:themeColor="text1" w:themeTint="80"/>
          <w:lang w:val="en-US" w:eastAsia="en-US"/>
        </w:rPr>
        <w:t xml:space="preserve">vent </w:t>
      </w:r>
      <w:r w:rsidR="00BA1BFA">
        <w:rPr>
          <w:rFonts w:asciiTheme="minorHAnsi" w:eastAsiaTheme="minorHAnsi" w:hAnsiTheme="minorHAnsi" w:cstheme="minorBidi"/>
          <w:color w:val="7F7F7F" w:themeColor="text1" w:themeTint="80"/>
          <w:lang w:val="en-US" w:eastAsia="en-US"/>
        </w:rPr>
        <w:t>R</w:t>
      </w:r>
      <w:r w:rsidRPr="00C41253">
        <w:rPr>
          <w:rFonts w:asciiTheme="minorHAnsi" w:eastAsiaTheme="minorHAnsi" w:hAnsiTheme="minorHAnsi" w:cstheme="minorBidi"/>
          <w:color w:val="7F7F7F" w:themeColor="text1" w:themeTint="80"/>
          <w:lang w:val="en-US" w:eastAsia="en-US"/>
        </w:rPr>
        <w:t>eport</w:t>
      </w:r>
      <w:r>
        <w:rPr>
          <w:rFonts w:asciiTheme="minorHAnsi" w:eastAsiaTheme="minorHAnsi" w:hAnsiTheme="minorHAnsi" w:cstheme="minorBidi"/>
          <w:color w:val="7F7F7F" w:themeColor="text1" w:themeTint="80"/>
          <w:lang w:val="en-US" w:eastAsia="en-US"/>
        </w:rPr>
        <w:t xml:space="preserve"> (Figure A)</w:t>
      </w:r>
      <w:r w:rsidRPr="00C41253">
        <w:rPr>
          <w:rFonts w:asciiTheme="minorHAnsi" w:eastAsiaTheme="minorHAnsi" w:hAnsiTheme="minorHAnsi" w:cstheme="minorBidi"/>
          <w:color w:val="7F7F7F" w:themeColor="text1" w:themeTint="80"/>
          <w:lang w:val="en-US" w:eastAsia="en-US"/>
        </w:rPr>
        <w:t xml:space="preserve"> </w:t>
      </w:r>
      <w:r>
        <w:rPr>
          <w:rFonts w:asciiTheme="minorHAnsi" w:eastAsiaTheme="minorHAnsi" w:hAnsiTheme="minorHAnsi" w:cstheme="minorBidi"/>
          <w:color w:val="7F7F7F" w:themeColor="text1" w:themeTint="80"/>
          <w:lang w:val="en-US" w:eastAsia="en-US"/>
        </w:rPr>
        <w:t>includes</w:t>
      </w:r>
      <w:r w:rsidRPr="00C41253">
        <w:rPr>
          <w:rFonts w:asciiTheme="minorHAnsi" w:eastAsiaTheme="minorHAnsi" w:hAnsiTheme="minorHAnsi" w:cstheme="minorBidi"/>
          <w:color w:val="7F7F7F" w:themeColor="text1" w:themeTint="80"/>
          <w:lang w:val="en-US" w:eastAsia="en-US"/>
        </w:rPr>
        <w:t xml:space="preserve"> deletion of the </w:t>
      </w:r>
      <w:r>
        <w:rPr>
          <w:rFonts w:asciiTheme="minorHAnsi" w:eastAsiaTheme="minorHAnsi" w:hAnsiTheme="minorHAnsi" w:cstheme="minorBidi"/>
          <w:color w:val="7F7F7F" w:themeColor="text1" w:themeTint="80"/>
          <w:lang w:val="en-US" w:eastAsia="en-US"/>
        </w:rPr>
        <w:t xml:space="preserve">Retail Pro related </w:t>
      </w:r>
      <w:r w:rsidRPr="00C41253">
        <w:rPr>
          <w:rFonts w:asciiTheme="minorHAnsi" w:eastAsiaTheme="minorHAnsi" w:hAnsiTheme="minorHAnsi" w:cstheme="minorBidi"/>
          <w:color w:val="7F7F7F" w:themeColor="text1" w:themeTint="80"/>
          <w:lang w:val="en-US" w:eastAsia="en-US"/>
        </w:rPr>
        <w:t>global questions under the Attendee Details</w:t>
      </w:r>
      <w:r>
        <w:rPr>
          <w:rFonts w:asciiTheme="minorHAnsi" w:eastAsiaTheme="minorHAnsi" w:hAnsiTheme="minorHAnsi" w:cstheme="minorBidi"/>
          <w:color w:val="7F7F7F" w:themeColor="text1" w:themeTint="80"/>
          <w:lang w:val="en-US" w:eastAsia="en-US"/>
        </w:rPr>
        <w:t xml:space="preserve"> section,</w:t>
      </w:r>
      <w:r w:rsidRPr="00C41253">
        <w:rPr>
          <w:rFonts w:asciiTheme="minorHAnsi" w:eastAsiaTheme="minorHAnsi" w:hAnsiTheme="minorHAnsi" w:cstheme="minorBidi"/>
          <w:color w:val="7F7F7F" w:themeColor="text1" w:themeTint="80"/>
          <w:lang w:val="en-US" w:eastAsia="en-US"/>
        </w:rPr>
        <w:t xml:space="preserve"> </w:t>
      </w:r>
      <w:r>
        <w:rPr>
          <w:rFonts w:asciiTheme="minorHAnsi" w:eastAsiaTheme="minorHAnsi" w:hAnsiTheme="minorHAnsi" w:cstheme="minorBidi"/>
          <w:color w:val="7F7F7F" w:themeColor="text1" w:themeTint="80"/>
          <w:lang w:val="en-US" w:eastAsia="en-US"/>
        </w:rPr>
        <w:t xml:space="preserve">“Which retail chains were represented at this event?” and “How many Retail Pros attended this event?” Secondly for Retail Pros audience only, there is </w:t>
      </w:r>
      <w:r w:rsidRPr="00C41253">
        <w:rPr>
          <w:rFonts w:asciiTheme="minorHAnsi" w:eastAsiaTheme="minorHAnsi" w:hAnsiTheme="minorHAnsi" w:cstheme="minorBidi"/>
          <w:color w:val="7F7F7F" w:themeColor="text1" w:themeTint="80"/>
          <w:lang w:val="en-US" w:eastAsia="en-US"/>
        </w:rPr>
        <w:t xml:space="preserve">a new </w:t>
      </w:r>
      <w:r w:rsidRPr="001C6473">
        <w:rPr>
          <w:rFonts w:asciiTheme="minorHAnsi" w:eastAsiaTheme="minorHAnsi" w:hAnsiTheme="minorHAnsi" w:cstheme="minorBidi"/>
          <w:b/>
          <w:color w:val="7F7F7F" w:themeColor="text1" w:themeTint="80"/>
          <w:lang w:val="en-US" w:eastAsia="en-US"/>
        </w:rPr>
        <w:t>Check</w:t>
      </w:r>
      <w:r w:rsidR="00BA1BFA">
        <w:rPr>
          <w:rFonts w:asciiTheme="minorHAnsi" w:eastAsiaTheme="minorHAnsi" w:hAnsiTheme="minorHAnsi" w:cstheme="minorBidi"/>
          <w:b/>
          <w:color w:val="7F7F7F" w:themeColor="text1" w:themeTint="80"/>
          <w:lang w:val="en-US" w:eastAsia="en-US"/>
        </w:rPr>
        <w:t xml:space="preserve"> </w:t>
      </w:r>
      <w:proofErr w:type="gramStart"/>
      <w:r w:rsidR="00BA1BFA">
        <w:rPr>
          <w:rFonts w:asciiTheme="minorHAnsi" w:eastAsiaTheme="minorHAnsi" w:hAnsiTheme="minorHAnsi" w:cstheme="minorBidi"/>
          <w:b/>
          <w:color w:val="7F7F7F" w:themeColor="text1" w:themeTint="80"/>
          <w:lang w:val="en-US" w:eastAsia="en-US"/>
        </w:rPr>
        <w:t>I</w:t>
      </w:r>
      <w:r w:rsidRPr="001C6473">
        <w:rPr>
          <w:rFonts w:asciiTheme="minorHAnsi" w:eastAsiaTheme="minorHAnsi" w:hAnsiTheme="minorHAnsi" w:cstheme="minorBidi"/>
          <w:b/>
          <w:color w:val="7F7F7F" w:themeColor="text1" w:themeTint="80"/>
          <w:lang w:val="en-US" w:eastAsia="en-US"/>
        </w:rPr>
        <w:t>n</w:t>
      </w:r>
      <w:proofErr w:type="gramEnd"/>
      <w:r>
        <w:rPr>
          <w:rFonts w:asciiTheme="minorHAnsi" w:eastAsiaTheme="minorHAnsi" w:hAnsiTheme="minorHAnsi" w:cstheme="minorBidi"/>
          <w:b/>
          <w:color w:val="7F7F7F" w:themeColor="text1" w:themeTint="80"/>
          <w:lang w:val="en-US" w:eastAsia="en-US"/>
        </w:rPr>
        <w:t xml:space="preserve"> Attendees</w:t>
      </w:r>
      <w:r w:rsidRPr="00C41253">
        <w:rPr>
          <w:rFonts w:asciiTheme="minorHAnsi" w:eastAsiaTheme="minorHAnsi" w:hAnsiTheme="minorHAnsi" w:cstheme="minorBidi"/>
          <w:color w:val="7F7F7F" w:themeColor="text1" w:themeTint="80"/>
          <w:lang w:val="en-US" w:eastAsia="en-US"/>
        </w:rPr>
        <w:t xml:space="preserve"> </w:t>
      </w:r>
      <w:r>
        <w:rPr>
          <w:rFonts w:asciiTheme="minorHAnsi" w:eastAsiaTheme="minorHAnsi" w:hAnsiTheme="minorHAnsi" w:cstheme="minorBidi"/>
          <w:color w:val="7F7F7F" w:themeColor="text1" w:themeTint="80"/>
          <w:lang w:val="en-US" w:eastAsia="en-US"/>
        </w:rPr>
        <w:t>button and counter</w:t>
      </w:r>
      <w:r w:rsidRPr="00C41253">
        <w:rPr>
          <w:rFonts w:asciiTheme="minorHAnsi" w:eastAsiaTheme="minorHAnsi" w:hAnsiTheme="minorHAnsi" w:cstheme="minorBidi"/>
          <w:color w:val="7F7F7F" w:themeColor="text1" w:themeTint="80"/>
          <w:lang w:val="en-US" w:eastAsia="en-US"/>
        </w:rPr>
        <w:t xml:space="preserve">. </w:t>
      </w:r>
      <w:r>
        <w:rPr>
          <w:rFonts w:asciiTheme="minorHAnsi" w:eastAsiaTheme="minorHAnsi" w:hAnsiTheme="minorHAnsi" w:cstheme="minorBidi"/>
          <w:color w:val="7F7F7F" w:themeColor="text1" w:themeTint="80"/>
          <w:lang w:val="en-US" w:eastAsia="en-US"/>
        </w:rPr>
        <w:t>(No changes will be made for Customer events.)</w:t>
      </w:r>
    </w:p>
    <w:p w14:paraId="1C094287" w14:textId="77777777" w:rsidR="0062033F" w:rsidRDefault="0062033F" w:rsidP="00C41253">
      <w:pPr>
        <w:rPr>
          <w:rFonts w:asciiTheme="minorHAnsi" w:eastAsiaTheme="minorHAnsi" w:hAnsiTheme="minorHAnsi" w:cstheme="minorBidi"/>
          <w:color w:val="7F7F7F" w:themeColor="text1" w:themeTint="80"/>
          <w:lang w:val="en-US" w:eastAsia="en-US"/>
        </w:rPr>
      </w:pPr>
    </w:p>
    <w:p w14:paraId="2A4A0478" w14:textId="77777777" w:rsidR="009203CE" w:rsidRDefault="009203CE" w:rsidP="009203CE">
      <w:pPr>
        <w:pStyle w:val="Caption"/>
        <w:keepNext/>
      </w:pPr>
      <w:r>
        <w:t xml:space="preserve">Figure </w:t>
      </w:r>
      <w:r>
        <w:fldChar w:fldCharType="begin"/>
      </w:r>
      <w:r>
        <w:instrText xml:space="preserve"> SEQ Figure \* ALPHABETIC </w:instrText>
      </w:r>
      <w:r>
        <w:fldChar w:fldCharType="separate"/>
      </w:r>
      <w:r w:rsidR="00A063AD">
        <w:rPr>
          <w:noProof/>
        </w:rPr>
        <w:t>A</w:t>
      </w:r>
      <w:r>
        <w:fldChar w:fldCharType="end"/>
      </w:r>
      <w:r>
        <w:t xml:space="preserve"> - </w:t>
      </w:r>
      <w:r w:rsidRPr="009203CE">
        <w:t>Event report form after enabling the check-in feature enabled</w:t>
      </w:r>
    </w:p>
    <w:p w14:paraId="749A37BF"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40B98355" wp14:editId="27F03B0F">
            <wp:extent cx="5943600" cy="3403600"/>
            <wp:effectExtent l="19050" t="19050" r="19050" b="25400"/>
            <wp:docPr id="11" name="image22.png" descr="event report with check-in feature.png"/>
            <wp:cNvGraphicFramePr/>
            <a:graphic xmlns:a="http://schemas.openxmlformats.org/drawingml/2006/main">
              <a:graphicData uri="http://schemas.openxmlformats.org/drawingml/2006/picture">
                <pic:pic xmlns:pic="http://schemas.openxmlformats.org/drawingml/2006/picture">
                  <pic:nvPicPr>
                    <pic:cNvPr id="0" name="image22.png" descr="event report with check-in feature.png"/>
                    <pic:cNvPicPr preferRelativeResize="0"/>
                  </pic:nvPicPr>
                  <pic:blipFill>
                    <a:blip r:embed="rId7"/>
                    <a:srcRect/>
                    <a:stretch>
                      <a:fillRect/>
                    </a:stretch>
                  </pic:blipFill>
                  <pic:spPr>
                    <a:xfrm>
                      <a:off x="0" y="0"/>
                      <a:ext cx="5943600" cy="3403600"/>
                    </a:xfrm>
                    <a:prstGeom prst="rect">
                      <a:avLst/>
                    </a:prstGeom>
                    <a:ln>
                      <a:solidFill>
                        <a:schemeClr val="tx1">
                          <a:lumMod val="75000"/>
                          <a:lumOff val="25000"/>
                        </a:schemeClr>
                      </a:solidFill>
                    </a:ln>
                  </pic:spPr>
                </pic:pic>
              </a:graphicData>
            </a:graphic>
          </wp:inline>
        </w:drawing>
      </w:r>
    </w:p>
    <w:p w14:paraId="5B599784"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p>
    <w:p w14:paraId="171689FB" w14:textId="77777777" w:rsidR="009203CE" w:rsidRPr="00917EFA" w:rsidRDefault="00917EFA" w:rsidP="00C41253">
      <w:pPr>
        <w:rPr>
          <w:rFonts w:asciiTheme="minorHAnsi" w:eastAsiaTheme="minorHAnsi" w:hAnsiTheme="minorHAnsi" w:cstheme="minorBidi"/>
          <w:b/>
          <w:i/>
          <w:color w:val="7F7F7F" w:themeColor="text1" w:themeTint="80"/>
          <w:lang w:val="en-US" w:eastAsia="en-US"/>
        </w:rPr>
      </w:pPr>
      <w:r w:rsidRPr="00917EFA">
        <w:rPr>
          <w:rFonts w:asciiTheme="minorHAnsi" w:eastAsiaTheme="minorHAnsi" w:hAnsiTheme="minorHAnsi" w:cstheme="minorBidi"/>
          <w:b/>
          <w:i/>
          <w:color w:val="7F7F7F" w:themeColor="text1" w:themeTint="80"/>
          <w:lang w:val="en-US" w:eastAsia="en-US"/>
        </w:rPr>
        <w:t xml:space="preserve">The Check-in feature is available on the Windows app and the Windows Phone app. The </w:t>
      </w:r>
      <w:r w:rsidR="00BD181B">
        <w:rPr>
          <w:rFonts w:asciiTheme="minorHAnsi" w:eastAsiaTheme="minorHAnsi" w:hAnsiTheme="minorHAnsi" w:cstheme="minorBidi"/>
          <w:b/>
          <w:i/>
          <w:color w:val="7F7F7F" w:themeColor="text1" w:themeTint="80"/>
          <w:lang w:val="en-US" w:eastAsia="en-US"/>
        </w:rPr>
        <w:t xml:space="preserve">feature </w:t>
      </w:r>
      <w:r w:rsidRPr="00917EFA">
        <w:rPr>
          <w:rFonts w:asciiTheme="minorHAnsi" w:eastAsiaTheme="minorHAnsi" w:hAnsiTheme="minorHAnsi" w:cstheme="minorBidi"/>
          <w:b/>
          <w:i/>
          <w:color w:val="7F7F7F" w:themeColor="text1" w:themeTint="80"/>
          <w:lang w:val="en-US" w:eastAsia="en-US"/>
        </w:rPr>
        <w:t>is expected to be available</w:t>
      </w:r>
      <w:r w:rsidR="00BD181B">
        <w:rPr>
          <w:rFonts w:asciiTheme="minorHAnsi" w:eastAsiaTheme="minorHAnsi" w:hAnsiTheme="minorHAnsi" w:cstheme="minorBidi"/>
          <w:b/>
          <w:i/>
          <w:color w:val="7F7F7F" w:themeColor="text1" w:themeTint="80"/>
          <w:lang w:val="en-US" w:eastAsia="en-US"/>
        </w:rPr>
        <w:t xml:space="preserve"> in Web Entry</w:t>
      </w:r>
      <w:r w:rsidRPr="00917EFA">
        <w:rPr>
          <w:rFonts w:asciiTheme="minorHAnsi" w:eastAsiaTheme="minorHAnsi" w:hAnsiTheme="minorHAnsi" w:cstheme="minorBidi"/>
          <w:b/>
          <w:i/>
          <w:color w:val="7F7F7F" w:themeColor="text1" w:themeTint="80"/>
          <w:lang w:val="en-US" w:eastAsia="en-US"/>
        </w:rPr>
        <w:t xml:space="preserve"> later in FY18.</w:t>
      </w:r>
    </w:p>
    <w:p w14:paraId="56B832A8" w14:textId="77777777" w:rsidR="009203CE" w:rsidRDefault="009203CE" w:rsidP="00C41253">
      <w:pPr>
        <w:rPr>
          <w:rFonts w:asciiTheme="minorHAnsi" w:eastAsiaTheme="minorHAnsi" w:hAnsiTheme="minorHAnsi" w:cstheme="minorBidi"/>
          <w:b/>
          <w:color w:val="7F7F7F" w:themeColor="text1" w:themeTint="80"/>
          <w:lang w:val="en-US" w:eastAsia="en-US"/>
        </w:rPr>
      </w:pPr>
    </w:p>
    <w:p w14:paraId="737C3404" w14:textId="77777777" w:rsidR="009203CE" w:rsidRDefault="009203CE" w:rsidP="00C41253">
      <w:pPr>
        <w:rPr>
          <w:rFonts w:asciiTheme="minorHAnsi" w:eastAsiaTheme="minorHAnsi" w:hAnsiTheme="minorHAnsi" w:cstheme="minorBidi"/>
          <w:b/>
          <w:color w:val="7F7F7F" w:themeColor="text1" w:themeTint="80"/>
          <w:lang w:val="en-US" w:eastAsia="en-US"/>
        </w:rPr>
      </w:pPr>
    </w:p>
    <w:p w14:paraId="7EE46740" w14:textId="77777777" w:rsidR="00C41253" w:rsidRPr="00C41253" w:rsidRDefault="00C41253" w:rsidP="00C41253">
      <w:pPr>
        <w:rPr>
          <w:rFonts w:asciiTheme="minorHAnsi" w:eastAsiaTheme="minorHAnsi" w:hAnsiTheme="minorHAnsi" w:cstheme="minorBidi"/>
          <w:b/>
          <w:color w:val="7F7F7F" w:themeColor="text1" w:themeTint="80"/>
          <w:lang w:val="en-US" w:eastAsia="en-US"/>
        </w:rPr>
      </w:pPr>
      <w:r w:rsidRPr="00C41253">
        <w:rPr>
          <w:rFonts w:asciiTheme="minorHAnsi" w:eastAsiaTheme="minorHAnsi" w:hAnsiTheme="minorHAnsi" w:cstheme="minorBidi"/>
          <w:b/>
          <w:color w:val="7F7F7F" w:themeColor="text1" w:themeTint="80"/>
          <w:lang w:val="en-US" w:eastAsia="en-US"/>
        </w:rPr>
        <w:t>How to record the attendee details using new Check-in feature.</w:t>
      </w:r>
    </w:p>
    <w:p w14:paraId="1B59EE60"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The attendee details are recorded using the Event Check</w:t>
      </w:r>
      <w:r w:rsidR="00106159">
        <w:rPr>
          <w:rFonts w:asciiTheme="minorHAnsi" w:eastAsiaTheme="minorHAnsi" w:hAnsiTheme="minorHAnsi" w:cstheme="minorBidi"/>
          <w:color w:val="7F7F7F" w:themeColor="text1" w:themeTint="80"/>
          <w:lang w:val="en-US" w:eastAsia="en-US"/>
        </w:rPr>
        <w:t>-</w:t>
      </w:r>
      <w:r w:rsidRPr="00C41253">
        <w:rPr>
          <w:rFonts w:asciiTheme="minorHAnsi" w:eastAsiaTheme="minorHAnsi" w:hAnsiTheme="minorHAnsi" w:cstheme="minorBidi"/>
          <w:color w:val="7F7F7F" w:themeColor="text1" w:themeTint="80"/>
          <w:lang w:val="en-US" w:eastAsia="en-US"/>
        </w:rPr>
        <w:t>in</w:t>
      </w:r>
      <w:r w:rsidR="00BA1BFA">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sub</w:t>
      </w:r>
      <w:r w:rsidR="00BA1BFA">
        <w:rPr>
          <w:rFonts w:asciiTheme="minorHAnsi" w:eastAsiaTheme="minorHAnsi" w:hAnsiTheme="minorHAnsi" w:cstheme="minorBidi"/>
          <w:color w:val="7F7F7F" w:themeColor="text1" w:themeTint="80"/>
          <w:lang w:val="en-US" w:eastAsia="en-US"/>
        </w:rPr>
        <w:t>-</w:t>
      </w:r>
      <w:r w:rsidRPr="00C41253">
        <w:rPr>
          <w:rFonts w:asciiTheme="minorHAnsi" w:eastAsiaTheme="minorHAnsi" w:hAnsiTheme="minorHAnsi" w:cstheme="minorBidi"/>
          <w:color w:val="7F7F7F" w:themeColor="text1" w:themeTint="80"/>
          <w:lang w:val="en-US" w:eastAsia="en-US"/>
        </w:rPr>
        <w:t xml:space="preserve">form which will get triggered once the </w:t>
      </w:r>
      <w:r w:rsidRPr="009265AC">
        <w:rPr>
          <w:rFonts w:asciiTheme="minorHAnsi" w:eastAsiaTheme="minorHAnsi" w:hAnsiTheme="minorHAnsi" w:cstheme="minorBidi"/>
          <w:color w:val="7F7F7F" w:themeColor="text1" w:themeTint="80"/>
          <w:lang w:val="en-US" w:eastAsia="en-US"/>
        </w:rPr>
        <w:t>Check</w:t>
      </w:r>
      <w:r w:rsidR="00BA1BFA" w:rsidRPr="009265AC">
        <w:rPr>
          <w:rFonts w:asciiTheme="minorHAnsi" w:eastAsiaTheme="minorHAnsi" w:hAnsiTheme="minorHAnsi" w:cstheme="minorBidi"/>
          <w:color w:val="7F7F7F" w:themeColor="text1" w:themeTint="80"/>
          <w:lang w:val="en-US" w:eastAsia="en-US"/>
        </w:rPr>
        <w:t xml:space="preserve"> </w:t>
      </w:r>
      <w:proofErr w:type="gramStart"/>
      <w:r w:rsidR="00BA1BFA" w:rsidRPr="009265AC">
        <w:rPr>
          <w:rFonts w:asciiTheme="minorHAnsi" w:eastAsiaTheme="minorHAnsi" w:hAnsiTheme="minorHAnsi" w:cstheme="minorBidi"/>
          <w:color w:val="7F7F7F" w:themeColor="text1" w:themeTint="80"/>
          <w:lang w:val="en-US" w:eastAsia="en-US"/>
        </w:rPr>
        <w:t>I</w:t>
      </w:r>
      <w:r w:rsidRPr="009265AC">
        <w:rPr>
          <w:rFonts w:asciiTheme="minorHAnsi" w:eastAsiaTheme="minorHAnsi" w:hAnsiTheme="minorHAnsi" w:cstheme="minorBidi"/>
          <w:color w:val="7F7F7F" w:themeColor="text1" w:themeTint="80"/>
          <w:lang w:val="en-US" w:eastAsia="en-US"/>
        </w:rPr>
        <w:t>n</w:t>
      </w:r>
      <w:proofErr w:type="gramEnd"/>
      <w:r w:rsidRPr="009265AC">
        <w:rPr>
          <w:rFonts w:asciiTheme="minorHAnsi" w:eastAsiaTheme="minorHAnsi" w:hAnsiTheme="minorHAnsi" w:cstheme="minorBidi"/>
          <w:color w:val="7F7F7F" w:themeColor="text1" w:themeTint="80"/>
          <w:lang w:val="en-US" w:eastAsia="en-US"/>
        </w:rPr>
        <w:t xml:space="preserve"> </w:t>
      </w:r>
      <w:r w:rsidR="00BA1BFA" w:rsidRPr="009265AC">
        <w:rPr>
          <w:rFonts w:asciiTheme="minorHAnsi" w:eastAsiaTheme="minorHAnsi" w:hAnsiTheme="minorHAnsi" w:cstheme="minorBidi"/>
          <w:color w:val="7F7F7F" w:themeColor="text1" w:themeTint="80"/>
          <w:lang w:val="en-US" w:eastAsia="en-US"/>
        </w:rPr>
        <w:t>Attendees</w:t>
      </w:r>
      <w:r w:rsidR="00BA1BFA">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button is clicked. There are t</w:t>
      </w:r>
      <w:r w:rsidR="00A063AD">
        <w:rPr>
          <w:rFonts w:asciiTheme="minorHAnsi" w:eastAsiaTheme="minorHAnsi" w:hAnsiTheme="minorHAnsi" w:cstheme="minorBidi"/>
          <w:color w:val="7F7F7F" w:themeColor="text1" w:themeTint="80"/>
          <w:lang w:val="en-US" w:eastAsia="en-US"/>
        </w:rPr>
        <w:t>wo</w:t>
      </w:r>
      <w:r w:rsidRPr="00C41253">
        <w:rPr>
          <w:rFonts w:asciiTheme="minorHAnsi" w:eastAsiaTheme="minorHAnsi" w:hAnsiTheme="minorHAnsi" w:cstheme="minorBidi"/>
          <w:color w:val="7F7F7F" w:themeColor="text1" w:themeTint="80"/>
          <w:lang w:val="en-US" w:eastAsia="en-US"/>
        </w:rPr>
        <w:t xml:space="preserve"> </w:t>
      </w:r>
      <w:r w:rsidR="009174D5">
        <w:rPr>
          <w:rFonts w:asciiTheme="minorHAnsi" w:eastAsiaTheme="minorHAnsi" w:hAnsiTheme="minorHAnsi" w:cstheme="minorBidi"/>
          <w:color w:val="7F7F7F" w:themeColor="text1" w:themeTint="80"/>
          <w:lang w:val="en-US" w:eastAsia="en-US"/>
        </w:rPr>
        <w:t>options</w:t>
      </w:r>
      <w:r w:rsidRPr="00C41253">
        <w:rPr>
          <w:rFonts w:asciiTheme="minorHAnsi" w:eastAsiaTheme="minorHAnsi" w:hAnsiTheme="minorHAnsi" w:cstheme="minorBidi"/>
          <w:color w:val="7F7F7F" w:themeColor="text1" w:themeTint="80"/>
          <w:lang w:val="en-US" w:eastAsia="en-US"/>
        </w:rPr>
        <w:t xml:space="preserve"> by which attendees can be checked in to an Event.</w:t>
      </w:r>
    </w:p>
    <w:p w14:paraId="641A908B" w14:textId="77777777" w:rsidR="00C41253" w:rsidRPr="00C41253" w:rsidRDefault="00C41253" w:rsidP="00C41253">
      <w:pPr>
        <w:numPr>
          <w:ilvl w:val="0"/>
          <w:numId w:val="9"/>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Using E</w:t>
      </w:r>
      <w:r w:rsidR="00106159">
        <w:rPr>
          <w:rFonts w:asciiTheme="minorHAnsi" w:eastAsiaTheme="minorHAnsi" w:hAnsiTheme="minorHAnsi" w:cstheme="minorBidi"/>
          <w:color w:val="7F7F7F" w:themeColor="text1" w:themeTint="80"/>
          <w:lang w:val="en-US" w:eastAsia="en-US"/>
        </w:rPr>
        <w:t>xpertZone loyalty</w:t>
      </w:r>
      <w:r w:rsidRPr="00C41253">
        <w:rPr>
          <w:rFonts w:asciiTheme="minorHAnsi" w:eastAsiaTheme="minorHAnsi" w:hAnsiTheme="minorHAnsi" w:cstheme="minorBidi"/>
          <w:color w:val="7F7F7F" w:themeColor="text1" w:themeTint="80"/>
          <w:lang w:val="en-US" w:eastAsia="en-US"/>
        </w:rPr>
        <w:t xml:space="preserve"> ID</w:t>
      </w:r>
      <w:r w:rsidR="00106159">
        <w:rPr>
          <w:rFonts w:asciiTheme="minorHAnsi" w:eastAsiaTheme="minorHAnsi" w:hAnsiTheme="minorHAnsi" w:cstheme="minorBidi"/>
          <w:color w:val="7F7F7F" w:themeColor="text1" w:themeTint="80"/>
          <w:lang w:val="en-US" w:eastAsia="en-US"/>
        </w:rPr>
        <w:t xml:space="preserve"> (EZ ID)</w:t>
      </w:r>
      <w:r w:rsidR="006666A7">
        <w:rPr>
          <w:rFonts w:asciiTheme="minorHAnsi" w:eastAsiaTheme="minorHAnsi" w:hAnsiTheme="minorHAnsi" w:cstheme="minorBidi"/>
          <w:color w:val="7F7F7F" w:themeColor="text1" w:themeTint="80"/>
          <w:lang w:val="en-US" w:eastAsia="en-US"/>
        </w:rPr>
        <w:t xml:space="preserve"> </w:t>
      </w:r>
      <w:r w:rsidR="00A063AD">
        <w:rPr>
          <w:rFonts w:asciiTheme="minorHAnsi" w:eastAsiaTheme="minorHAnsi" w:hAnsiTheme="minorHAnsi" w:cstheme="minorBidi"/>
          <w:color w:val="7F7F7F" w:themeColor="text1" w:themeTint="80"/>
          <w:lang w:val="en-US" w:eastAsia="en-US"/>
        </w:rPr>
        <w:t xml:space="preserve">- </w:t>
      </w:r>
      <w:r w:rsidR="006666A7" w:rsidRPr="006666A7">
        <w:rPr>
          <w:rFonts w:asciiTheme="minorHAnsi" w:eastAsiaTheme="minorHAnsi" w:hAnsiTheme="minorHAnsi" w:cstheme="minorBidi"/>
          <w:color w:val="FF0000"/>
          <w:lang w:val="en-US" w:eastAsia="en-US"/>
        </w:rPr>
        <w:t>requires internet connectivity</w:t>
      </w:r>
      <w:r w:rsidR="00BA1BFA">
        <w:rPr>
          <w:rFonts w:asciiTheme="minorHAnsi" w:eastAsiaTheme="minorHAnsi" w:hAnsiTheme="minorHAnsi" w:cstheme="minorBidi"/>
          <w:color w:val="FF0000"/>
          <w:lang w:val="en-US" w:eastAsia="en-US"/>
        </w:rPr>
        <w:t xml:space="preserve"> at the event</w:t>
      </w:r>
    </w:p>
    <w:p w14:paraId="6A28231F" w14:textId="77777777" w:rsidR="00C41253" w:rsidRDefault="00C41253" w:rsidP="00C41253">
      <w:pPr>
        <w:numPr>
          <w:ilvl w:val="0"/>
          <w:numId w:val="9"/>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 xml:space="preserve">Using the RP name </w:t>
      </w:r>
      <w:r w:rsidR="00106159">
        <w:rPr>
          <w:rFonts w:asciiTheme="minorHAnsi" w:eastAsiaTheme="minorHAnsi" w:hAnsiTheme="minorHAnsi" w:cstheme="minorBidi"/>
          <w:color w:val="7F7F7F" w:themeColor="text1" w:themeTint="80"/>
          <w:lang w:val="en-US" w:eastAsia="en-US"/>
        </w:rPr>
        <w:t xml:space="preserve">without an EZ ID (uses REP RP database </w:t>
      </w:r>
      <w:r w:rsidR="009174D5">
        <w:rPr>
          <w:rFonts w:asciiTheme="minorHAnsi" w:eastAsiaTheme="minorHAnsi" w:hAnsiTheme="minorHAnsi" w:cstheme="minorBidi"/>
          <w:color w:val="7F7F7F" w:themeColor="text1" w:themeTint="80"/>
          <w:lang w:val="en-US" w:eastAsia="en-US"/>
        </w:rPr>
        <w:t>name search</w:t>
      </w:r>
      <w:r w:rsidR="00106159">
        <w:rPr>
          <w:rFonts w:asciiTheme="minorHAnsi" w:eastAsiaTheme="minorHAnsi" w:hAnsiTheme="minorHAnsi" w:cstheme="minorBidi"/>
          <w:color w:val="7F7F7F" w:themeColor="text1" w:themeTint="80"/>
          <w:lang w:val="en-US" w:eastAsia="en-US"/>
        </w:rPr>
        <w:t>)</w:t>
      </w:r>
    </w:p>
    <w:p w14:paraId="20D85B6B" w14:textId="77777777" w:rsidR="009174D5" w:rsidRPr="00A063AD" w:rsidRDefault="009174D5" w:rsidP="00A063AD">
      <w:pPr>
        <w:pStyle w:val="ListParagraph"/>
        <w:numPr>
          <w:ilvl w:val="0"/>
          <w:numId w:val="15"/>
        </w:numPr>
        <w:rPr>
          <w:color w:val="7F7F7F" w:themeColor="text1" w:themeTint="80"/>
        </w:rPr>
      </w:pPr>
      <w:r w:rsidRPr="00A063AD">
        <w:rPr>
          <w:color w:val="7F7F7F" w:themeColor="text1" w:themeTint="80"/>
        </w:rPr>
        <w:t>Bulk attendee entry with a +/- control (with or without a chain or store)</w:t>
      </w:r>
    </w:p>
    <w:p w14:paraId="2737D4B7" w14:textId="77777777" w:rsidR="00C41253" w:rsidRPr="00C41253" w:rsidRDefault="00106159" w:rsidP="00C41253">
      <w:pPr>
        <w:rPr>
          <w:rFonts w:asciiTheme="minorHAnsi" w:eastAsiaTheme="minorHAnsi" w:hAnsiTheme="minorHAnsi" w:cstheme="minorBidi"/>
          <w:color w:val="7F7F7F" w:themeColor="text1" w:themeTint="80"/>
          <w:lang w:val="en-US" w:eastAsia="en-US"/>
        </w:rPr>
      </w:pPr>
      <w:r>
        <w:rPr>
          <w:rFonts w:asciiTheme="minorHAnsi" w:eastAsiaTheme="minorHAnsi" w:hAnsiTheme="minorHAnsi" w:cstheme="minorBidi"/>
          <w:color w:val="7F7F7F" w:themeColor="text1" w:themeTint="80"/>
          <w:lang w:val="en-US" w:eastAsia="en-US"/>
        </w:rPr>
        <w:t>The attendee can be c</w:t>
      </w:r>
      <w:r w:rsidR="00BA1BFA">
        <w:rPr>
          <w:rFonts w:asciiTheme="minorHAnsi" w:eastAsiaTheme="minorHAnsi" w:hAnsiTheme="minorHAnsi" w:cstheme="minorBidi"/>
          <w:color w:val="7F7F7F" w:themeColor="text1" w:themeTint="80"/>
          <w:lang w:val="en-US" w:eastAsia="en-US"/>
        </w:rPr>
        <w:t>lassified</w:t>
      </w:r>
      <w:r>
        <w:rPr>
          <w:rFonts w:asciiTheme="minorHAnsi" w:eastAsiaTheme="minorHAnsi" w:hAnsiTheme="minorHAnsi" w:cstheme="minorBidi"/>
          <w:color w:val="7F7F7F" w:themeColor="text1" w:themeTint="80"/>
          <w:lang w:val="en-US" w:eastAsia="en-US"/>
        </w:rPr>
        <w:t xml:space="preserve"> as follows:</w:t>
      </w:r>
      <w:r w:rsidR="00C41253" w:rsidRPr="00C41253">
        <w:rPr>
          <w:rFonts w:asciiTheme="minorHAnsi" w:eastAsiaTheme="minorHAnsi" w:hAnsiTheme="minorHAnsi" w:cstheme="minorBidi"/>
          <w:color w:val="7F7F7F" w:themeColor="text1" w:themeTint="80"/>
          <w:lang w:val="en-US" w:eastAsia="en-US"/>
        </w:rPr>
        <w:t xml:space="preserve"> </w:t>
      </w:r>
    </w:p>
    <w:p w14:paraId="23E836D7" w14:textId="77777777" w:rsidR="00C41253" w:rsidRPr="00C41253" w:rsidRDefault="00C41253" w:rsidP="00C41253">
      <w:pPr>
        <w:numPr>
          <w:ilvl w:val="0"/>
          <w:numId w:val="6"/>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 xml:space="preserve">RPs </w:t>
      </w:r>
      <w:r w:rsidR="00106159">
        <w:rPr>
          <w:rFonts w:asciiTheme="minorHAnsi" w:eastAsiaTheme="minorHAnsi" w:hAnsiTheme="minorHAnsi" w:cstheme="minorBidi"/>
          <w:color w:val="7F7F7F" w:themeColor="text1" w:themeTint="80"/>
          <w:lang w:val="en-US" w:eastAsia="en-US"/>
        </w:rPr>
        <w:t xml:space="preserve">or other attendees </w:t>
      </w:r>
      <w:r w:rsidRPr="00C41253">
        <w:rPr>
          <w:rFonts w:asciiTheme="minorHAnsi" w:eastAsiaTheme="minorHAnsi" w:hAnsiTheme="minorHAnsi" w:cstheme="minorBidi"/>
          <w:color w:val="7F7F7F" w:themeColor="text1" w:themeTint="80"/>
          <w:lang w:val="en-US" w:eastAsia="en-US"/>
        </w:rPr>
        <w:t>that are not linked to any chain or store</w:t>
      </w:r>
      <w:r w:rsidR="00BA1BFA">
        <w:rPr>
          <w:rFonts w:asciiTheme="minorHAnsi" w:eastAsiaTheme="minorHAnsi" w:hAnsiTheme="minorHAnsi" w:cstheme="minorBidi"/>
          <w:color w:val="7F7F7F" w:themeColor="text1" w:themeTint="80"/>
          <w:lang w:val="en-US" w:eastAsia="en-US"/>
        </w:rPr>
        <w:t xml:space="preserve"> (fully anonymous)</w:t>
      </w:r>
    </w:p>
    <w:p w14:paraId="1E8C9F17" w14:textId="77777777" w:rsidR="00C41253" w:rsidRPr="00C41253" w:rsidRDefault="00C41253" w:rsidP="00C41253">
      <w:pPr>
        <w:numPr>
          <w:ilvl w:val="0"/>
          <w:numId w:val="6"/>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 xml:space="preserve">RPs </w:t>
      </w:r>
      <w:r w:rsidR="00106159">
        <w:rPr>
          <w:rFonts w:asciiTheme="minorHAnsi" w:eastAsiaTheme="minorHAnsi" w:hAnsiTheme="minorHAnsi" w:cstheme="minorBidi"/>
          <w:color w:val="7F7F7F" w:themeColor="text1" w:themeTint="80"/>
          <w:lang w:val="en-US" w:eastAsia="en-US"/>
        </w:rPr>
        <w:t>or other attendee</w:t>
      </w:r>
      <w:r w:rsidR="00BA1BFA">
        <w:rPr>
          <w:rFonts w:asciiTheme="minorHAnsi" w:eastAsiaTheme="minorHAnsi" w:hAnsiTheme="minorHAnsi" w:cstheme="minorBidi"/>
          <w:color w:val="7F7F7F" w:themeColor="text1" w:themeTint="80"/>
          <w:lang w:val="en-US" w:eastAsia="en-US"/>
        </w:rPr>
        <w:t>s</w:t>
      </w:r>
      <w:r w:rsidR="00106159">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that are linked to a chain or store</w:t>
      </w:r>
      <w:r w:rsidR="006666A7">
        <w:rPr>
          <w:rFonts w:asciiTheme="minorHAnsi" w:eastAsiaTheme="minorHAnsi" w:hAnsiTheme="minorHAnsi" w:cstheme="minorBidi"/>
          <w:color w:val="7F7F7F" w:themeColor="text1" w:themeTint="80"/>
          <w:lang w:val="en-US" w:eastAsia="en-US"/>
        </w:rPr>
        <w:t xml:space="preserve"> (but no name)</w:t>
      </w:r>
    </w:p>
    <w:p w14:paraId="13BFE5B0" w14:textId="77777777" w:rsidR="00C41253" w:rsidRDefault="00C41253" w:rsidP="00C41253">
      <w:pPr>
        <w:numPr>
          <w:ilvl w:val="0"/>
          <w:numId w:val="6"/>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 xml:space="preserve">Registered RP </w:t>
      </w:r>
      <w:r w:rsidR="00106159">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 xml:space="preserve">as </w:t>
      </w:r>
      <w:r w:rsidR="00BA1BFA">
        <w:rPr>
          <w:rFonts w:asciiTheme="minorHAnsi" w:eastAsiaTheme="minorHAnsi" w:hAnsiTheme="minorHAnsi" w:cstheme="minorBidi"/>
          <w:color w:val="7F7F7F" w:themeColor="text1" w:themeTint="80"/>
          <w:lang w:val="en-US" w:eastAsia="en-US"/>
        </w:rPr>
        <w:t>known in existing</w:t>
      </w:r>
      <w:r w:rsidRPr="00C41253">
        <w:rPr>
          <w:rFonts w:asciiTheme="minorHAnsi" w:eastAsiaTheme="minorHAnsi" w:hAnsiTheme="minorHAnsi" w:cstheme="minorBidi"/>
          <w:color w:val="7F7F7F" w:themeColor="text1" w:themeTint="80"/>
          <w:lang w:val="en-US" w:eastAsia="en-US"/>
        </w:rPr>
        <w:t xml:space="preserve"> database</w:t>
      </w:r>
      <w:r>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 xml:space="preserve">(by name of the RP </w:t>
      </w:r>
      <w:r w:rsidR="00BA1BFA">
        <w:rPr>
          <w:rFonts w:asciiTheme="minorHAnsi" w:eastAsiaTheme="minorHAnsi" w:hAnsiTheme="minorHAnsi" w:cstheme="minorBidi"/>
          <w:color w:val="7F7F7F" w:themeColor="text1" w:themeTint="80"/>
          <w:lang w:val="en-US" w:eastAsia="en-US"/>
        </w:rPr>
        <w:t>associated to</w:t>
      </w:r>
      <w:r w:rsidRPr="00C41253">
        <w:rPr>
          <w:rFonts w:asciiTheme="minorHAnsi" w:eastAsiaTheme="minorHAnsi" w:hAnsiTheme="minorHAnsi" w:cstheme="minorBidi"/>
          <w:color w:val="7F7F7F" w:themeColor="text1" w:themeTint="80"/>
          <w:lang w:val="en-US" w:eastAsia="en-US"/>
        </w:rPr>
        <w:t xml:space="preserve"> chain and store).</w:t>
      </w:r>
    </w:p>
    <w:p w14:paraId="43DB4A7C" w14:textId="77777777" w:rsidR="00A063AD" w:rsidRDefault="00A063AD" w:rsidP="00A063AD">
      <w:pPr>
        <w:contextualSpacing/>
      </w:pPr>
    </w:p>
    <w:p w14:paraId="4EC53DB4" w14:textId="77777777" w:rsidR="00A063AD" w:rsidRDefault="00A063AD" w:rsidP="00A063AD">
      <w:pPr>
        <w:pStyle w:val="Caption"/>
        <w:keepNext/>
      </w:pPr>
      <w:r>
        <w:t xml:space="preserve">Figure </w:t>
      </w:r>
      <w:r>
        <w:fldChar w:fldCharType="begin"/>
      </w:r>
      <w:r>
        <w:instrText xml:space="preserve"> SEQ Figure \* ALPHABETIC </w:instrText>
      </w:r>
      <w:r>
        <w:fldChar w:fldCharType="separate"/>
      </w:r>
      <w:r>
        <w:rPr>
          <w:noProof/>
        </w:rPr>
        <w:t>B</w:t>
      </w:r>
      <w:r>
        <w:fldChar w:fldCharType="end"/>
      </w:r>
    </w:p>
    <w:p w14:paraId="7FDD073E" w14:textId="77777777" w:rsidR="00BA1BFA" w:rsidRDefault="00A063AD" w:rsidP="00A063AD">
      <w:pPr>
        <w:contextualSpacing/>
        <w:rPr>
          <w:rFonts w:asciiTheme="minorHAnsi" w:eastAsiaTheme="minorHAnsi" w:hAnsiTheme="minorHAnsi" w:cstheme="minorBidi"/>
          <w:color w:val="7F7F7F" w:themeColor="text1" w:themeTint="80"/>
          <w:lang w:val="en-US" w:eastAsia="en-US"/>
        </w:rPr>
      </w:pPr>
      <w:r>
        <w:rPr>
          <w:noProof/>
        </w:rPr>
        <w:drawing>
          <wp:inline distT="0" distB="0" distL="0" distR="0" wp14:anchorId="4616667F" wp14:editId="6466EAE1">
            <wp:extent cx="6251944" cy="39054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5325" cy="3913820"/>
                    </a:xfrm>
                    <a:prstGeom prst="rect">
                      <a:avLst/>
                    </a:prstGeom>
                  </pic:spPr>
                </pic:pic>
              </a:graphicData>
            </a:graphic>
          </wp:inline>
        </w:drawing>
      </w:r>
    </w:p>
    <w:p w14:paraId="5D6BC218" w14:textId="77777777" w:rsidR="003F4A9B" w:rsidRDefault="003F4A9B" w:rsidP="00A063AD">
      <w:pPr>
        <w:contextualSpacing/>
        <w:rPr>
          <w:rFonts w:asciiTheme="minorHAnsi" w:eastAsiaTheme="minorHAnsi" w:hAnsiTheme="minorHAnsi" w:cstheme="minorBidi"/>
          <w:color w:val="7F7F7F" w:themeColor="text1" w:themeTint="80"/>
          <w:lang w:val="en-US" w:eastAsia="en-US"/>
        </w:rPr>
      </w:pPr>
    </w:p>
    <w:p w14:paraId="0A01F434" w14:textId="77777777" w:rsidR="003F4A9B" w:rsidRDefault="00395C90" w:rsidP="003F4A9B">
      <w:pPr>
        <w:contextualSpacing/>
        <w:rPr>
          <w:noProof/>
        </w:rPr>
      </w:pPr>
      <w:r>
        <w:rPr>
          <w:noProof/>
        </w:rPr>
        <w:drawing>
          <wp:anchor distT="0" distB="0" distL="114300" distR="114300" simplePos="0" relativeHeight="251658240" behindDoc="0" locked="0" layoutInCell="1" allowOverlap="1" wp14:anchorId="5B4DA449" wp14:editId="4CA46999">
            <wp:simplePos x="0" y="0"/>
            <wp:positionH relativeFrom="column">
              <wp:posOffset>4518660</wp:posOffset>
            </wp:positionH>
            <wp:positionV relativeFrom="paragraph">
              <wp:posOffset>11430</wp:posOffset>
            </wp:positionV>
            <wp:extent cx="1722120" cy="86106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2120" cy="861060"/>
                    </a:xfrm>
                    <a:prstGeom prst="rect">
                      <a:avLst/>
                    </a:prstGeom>
                  </pic:spPr>
                </pic:pic>
              </a:graphicData>
            </a:graphic>
            <wp14:sizeRelH relativeFrom="margin">
              <wp14:pctWidth>0</wp14:pctWidth>
            </wp14:sizeRelH>
            <wp14:sizeRelV relativeFrom="margin">
              <wp14:pctHeight>0</wp14:pctHeight>
            </wp14:sizeRelV>
          </wp:anchor>
        </w:drawing>
      </w:r>
      <w:r w:rsidR="003F4A9B" w:rsidRPr="003F4A9B">
        <w:rPr>
          <w:rFonts w:asciiTheme="minorHAnsi" w:eastAsiaTheme="minorHAnsi" w:hAnsiTheme="minorHAnsi" w:cstheme="minorBidi"/>
          <w:color w:val="7F7F7F" w:themeColor="text1" w:themeTint="80"/>
          <w:lang w:val="en-US" w:eastAsia="en-US"/>
        </w:rPr>
        <w:t xml:space="preserve">Tap the </w:t>
      </w:r>
      <w:r w:rsidR="003F4A9B" w:rsidRPr="001814B8">
        <w:rPr>
          <w:rFonts w:asciiTheme="minorHAnsi" w:eastAsiaTheme="minorHAnsi" w:hAnsiTheme="minorHAnsi" w:cstheme="minorBidi"/>
          <w:b/>
          <w:color w:val="7F7F7F" w:themeColor="text1" w:themeTint="80"/>
          <w:lang w:val="en-US" w:eastAsia="en-US"/>
        </w:rPr>
        <w:t>Check-in Attendee</w:t>
      </w:r>
      <w:r w:rsidR="003F4A9B" w:rsidRPr="003F4A9B">
        <w:rPr>
          <w:rFonts w:asciiTheme="minorHAnsi" w:eastAsiaTheme="minorHAnsi" w:hAnsiTheme="minorHAnsi" w:cstheme="minorBidi"/>
          <w:color w:val="7F7F7F" w:themeColor="text1" w:themeTint="80"/>
          <w:lang w:val="en-US" w:eastAsia="en-US"/>
        </w:rPr>
        <w:t xml:space="preserve"> button after each entry.</w:t>
      </w:r>
      <w:r w:rsidR="003F4A9B">
        <w:rPr>
          <w:rFonts w:asciiTheme="minorHAnsi" w:eastAsiaTheme="minorHAnsi" w:hAnsiTheme="minorHAnsi" w:cstheme="minorBidi"/>
          <w:b/>
          <w:color w:val="7F7F7F" w:themeColor="text1" w:themeTint="80"/>
          <w:lang w:val="en-US" w:eastAsia="en-US"/>
        </w:rPr>
        <w:t xml:space="preserve">  </w:t>
      </w:r>
      <w:r w:rsidR="003F4A9B">
        <w:rPr>
          <w:rFonts w:asciiTheme="minorHAnsi" w:eastAsiaTheme="minorHAnsi" w:hAnsiTheme="minorHAnsi" w:cstheme="minorBidi"/>
          <w:color w:val="7F7F7F" w:themeColor="text1" w:themeTint="80"/>
          <w:lang w:val="en-US" w:eastAsia="en-US"/>
        </w:rPr>
        <w:t>Once the attendee sub-form is completed, return to the main Event Report to complete, review and submit as normal.</w:t>
      </w:r>
      <w:r w:rsidR="003F4A9B" w:rsidRPr="00A063AD">
        <w:rPr>
          <w:noProof/>
        </w:rPr>
        <w:t xml:space="preserve"> </w:t>
      </w:r>
    </w:p>
    <w:p w14:paraId="08022E6F" w14:textId="77777777" w:rsidR="00395C90" w:rsidRPr="003F4A9B" w:rsidRDefault="00395C90" w:rsidP="003F4A9B">
      <w:pPr>
        <w:contextualSpacing/>
        <w:rPr>
          <w:rFonts w:asciiTheme="minorHAnsi" w:eastAsiaTheme="minorHAnsi" w:hAnsiTheme="minorHAnsi" w:cstheme="minorBidi"/>
          <w:color w:val="7F7F7F" w:themeColor="text1" w:themeTint="80"/>
          <w:lang w:val="en-US" w:eastAsia="en-US"/>
        </w:rPr>
      </w:pPr>
    </w:p>
    <w:p w14:paraId="56BC0CFF" w14:textId="77777777" w:rsidR="003F4A9B" w:rsidRPr="003F4A9B" w:rsidRDefault="003F4A9B" w:rsidP="00A063AD">
      <w:pPr>
        <w:contextualSpacing/>
        <w:rPr>
          <w:rFonts w:asciiTheme="minorHAnsi" w:eastAsiaTheme="minorHAnsi" w:hAnsiTheme="minorHAnsi" w:cstheme="minorBidi"/>
          <w:b/>
          <w:color w:val="7F7F7F" w:themeColor="text1" w:themeTint="80"/>
          <w:lang w:eastAsia="en-US"/>
        </w:rPr>
      </w:pPr>
    </w:p>
    <w:p w14:paraId="074B8714" w14:textId="77777777" w:rsidR="003F4A9B" w:rsidRDefault="003F4A9B" w:rsidP="00A063AD">
      <w:pPr>
        <w:contextualSpacing/>
        <w:rPr>
          <w:rFonts w:asciiTheme="minorHAnsi" w:eastAsiaTheme="minorHAnsi" w:hAnsiTheme="minorHAnsi" w:cstheme="minorBidi"/>
          <w:b/>
          <w:color w:val="7F7F7F" w:themeColor="text1" w:themeTint="80"/>
          <w:lang w:val="en-US" w:eastAsia="en-US"/>
        </w:rPr>
      </w:pPr>
    </w:p>
    <w:p w14:paraId="7789C814" w14:textId="77777777" w:rsidR="00A063AD" w:rsidRPr="00062E79" w:rsidRDefault="00A063AD" w:rsidP="00A063AD">
      <w:pPr>
        <w:contextualSpacing/>
        <w:rPr>
          <w:rFonts w:asciiTheme="minorHAnsi" w:eastAsiaTheme="minorHAnsi" w:hAnsiTheme="minorHAnsi" w:cstheme="minorBidi"/>
          <w:b/>
          <w:color w:val="7F7F7F" w:themeColor="text1" w:themeTint="80"/>
          <w:sz w:val="24"/>
          <w:szCs w:val="24"/>
          <w:lang w:val="en-US" w:eastAsia="en-US"/>
        </w:rPr>
      </w:pPr>
      <w:r w:rsidRPr="00062E79">
        <w:rPr>
          <w:rFonts w:asciiTheme="minorHAnsi" w:eastAsiaTheme="minorHAnsi" w:hAnsiTheme="minorHAnsi" w:cstheme="minorBidi"/>
          <w:b/>
          <w:color w:val="7F7F7F" w:themeColor="text1" w:themeTint="80"/>
          <w:sz w:val="24"/>
          <w:szCs w:val="24"/>
          <w:lang w:val="en-US" w:eastAsia="en-US"/>
        </w:rPr>
        <w:t>Note: the rest of this user guide contains more detailed instructions</w:t>
      </w:r>
      <w:r w:rsidR="003F4A9B" w:rsidRPr="00062E79">
        <w:rPr>
          <w:rFonts w:asciiTheme="minorHAnsi" w:eastAsiaTheme="minorHAnsi" w:hAnsiTheme="minorHAnsi" w:cstheme="minorBidi"/>
          <w:b/>
          <w:color w:val="7F7F7F" w:themeColor="text1" w:themeTint="80"/>
          <w:sz w:val="24"/>
          <w:szCs w:val="24"/>
          <w:lang w:val="en-US" w:eastAsia="en-US"/>
        </w:rPr>
        <w:t>, troubleshooting</w:t>
      </w:r>
      <w:r w:rsidRPr="00062E79">
        <w:rPr>
          <w:rFonts w:asciiTheme="minorHAnsi" w:eastAsiaTheme="minorHAnsi" w:hAnsiTheme="minorHAnsi" w:cstheme="minorBidi"/>
          <w:b/>
          <w:color w:val="7F7F7F" w:themeColor="text1" w:themeTint="80"/>
          <w:sz w:val="24"/>
          <w:szCs w:val="24"/>
          <w:lang w:val="en-US" w:eastAsia="en-US"/>
        </w:rPr>
        <w:t xml:space="preserve"> and reporting tips.  Continue reading on from this point only if needed. </w:t>
      </w:r>
    </w:p>
    <w:p w14:paraId="7BCDA1D8" w14:textId="77777777" w:rsidR="004115CA" w:rsidRDefault="004115CA" w:rsidP="00917EFA">
      <w:pPr>
        <w:contextualSpacing/>
        <w:rPr>
          <w:rFonts w:asciiTheme="minorHAnsi" w:hAnsiTheme="minorHAnsi" w:cstheme="minorHAnsi"/>
          <w:b/>
          <w:color w:val="7F7F7F" w:themeColor="text1" w:themeTint="80"/>
        </w:rPr>
      </w:pPr>
    </w:p>
    <w:p w14:paraId="1AC6E1F8" w14:textId="77777777" w:rsidR="009203CE" w:rsidRPr="00917EFA" w:rsidRDefault="009203CE" w:rsidP="00917EFA">
      <w:pPr>
        <w:contextualSpacing/>
        <w:rPr>
          <w:rFonts w:asciiTheme="minorHAnsi" w:eastAsiaTheme="minorHAnsi" w:hAnsiTheme="minorHAnsi" w:cstheme="minorBidi"/>
          <w:b/>
          <w:color w:val="7F7F7F" w:themeColor="text1" w:themeTint="80"/>
          <w:lang w:val="en-US" w:eastAsia="en-US"/>
        </w:rPr>
      </w:pPr>
      <w:r w:rsidRPr="009203CE">
        <w:rPr>
          <w:rFonts w:asciiTheme="minorHAnsi" w:hAnsiTheme="minorHAnsi" w:cstheme="minorHAnsi"/>
          <w:b/>
          <w:color w:val="7F7F7F" w:themeColor="text1" w:themeTint="80"/>
        </w:rPr>
        <w:t>Option 1 - Using EZ ID</w:t>
      </w:r>
      <w:r w:rsidR="006666A7">
        <w:rPr>
          <w:rFonts w:asciiTheme="minorHAnsi" w:hAnsiTheme="minorHAnsi" w:cstheme="minorHAnsi"/>
          <w:b/>
          <w:color w:val="7F7F7F" w:themeColor="text1" w:themeTint="80"/>
        </w:rPr>
        <w:t xml:space="preserve"> </w:t>
      </w:r>
      <w:r w:rsidR="006666A7" w:rsidRPr="006666A7">
        <w:rPr>
          <w:rFonts w:asciiTheme="minorHAnsi" w:hAnsiTheme="minorHAnsi" w:cstheme="minorHAnsi"/>
          <w:b/>
          <w:color w:val="FF0000"/>
        </w:rPr>
        <w:t xml:space="preserve">(requires internet connectivity) </w:t>
      </w:r>
    </w:p>
    <w:p w14:paraId="5AD79C5E"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5A73EDB2" wp14:editId="2C729AB6">
            <wp:extent cx="1885950" cy="2085975"/>
            <wp:effectExtent l="19050" t="19050" r="19050" b="28575"/>
            <wp:docPr id="4" name="image15.png" descr="check-in page.png"/>
            <wp:cNvGraphicFramePr/>
            <a:graphic xmlns:a="http://schemas.openxmlformats.org/drawingml/2006/main">
              <a:graphicData uri="http://schemas.openxmlformats.org/drawingml/2006/picture">
                <pic:pic xmlns:pic="http://schemas.openxmlformats.org/drawingml/2006/picture">
                  <pic:nvPicPr>
                    <pic:cNvPr id="0" name="image15.png" descr="check-in page.png"/>
                    <pic:cNvPicPr preferRelativeResize="0"/>
                  </pic:nvPicPr>
                  <pic:blipFill rotWithShape="1">
                    <a:blip r:embed="rId10"/>
                    <a:srcRect l="10432"/>
                    <a:stretch/>
                  </pic:blipFill>
                  <pic:spPr bwMode="auto">
                    <a:xfrm>
                      <a:off x="0" y="0"/>
                      <a:ext cx="1885950" cy="2085975"/>
                    </a:xfrm>
                    <a:prstGeom prst="rect">
                      <a:avLst/>
                    </a:prstGeom>
                    <a:ln>
                      <a:solidFill>
                        <a:schemeClr val="tx1">
                          <a:lumMod val="75000"/>
                          <a:lumOff val="25000"/>
                        </a:schemeClr>
                      </a:solidFill>
                    </a:ln>
                    <a:extLst>
                      <a:ext uri="{53640926-AAD7-44D8-BBD7-CCE9431645EC}">
                        <a14:shadowObscured xmlns:a14="http://schemas.microsoft.com/office/drawing/2010/main"/>
                      </a:ext>
                    </a:extLst>
                  </pic:spPr>
                </pic:pic>
              </a:graphicData>
            </a:graphic>
          </wp:inline>
        </w:drawing>
      </w:r>
      <w:r>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43A5F1D0" wp14:editId="503A8D28">
            <wp:extent cx="1752600" cy="2095500"/>
            <wp:effectExtent l="19050" t="19050" r="19050" b="19050"/>
            <wp:docPr id="12" name="image24.png" descr="scan ID.png"/>
            <wp:cNvGraphicFramePr/>
            <a:graphic xmlns:a="http://schemas.openxmlformats.org/drawingml/2006/main">
              <a:graphicData uri="http://schemas.openxmlformats.org/drawingml/2006/picture">
                <pic:pic xmlns:pic="http://schemas.openxmlformats.org/drawingml/2006/picture">
                  <pic:nvPicPr>
                    <pic:cNvPr id="0" name="image24.png" descr="scan ID.png"/>
                    <pic:cNvPicPr preferRelativeResize="0"/>
                  </pic:nvPicPr>
                  <pic:blipFill rotWithShape="1">
                    <a:blip r:embed="rId11"/>
                    <a:srcRect l="10589" r="16078" b="8000"/>
                    <a:stretch/>
                  </pic:blipFill>
                  <pic:spPr bwMode="auto">
                    <a:xfrm>
                      <a:off x="0" y="0"/>
                      <a:ext cx="1752793" cy="2095731"/>
                    </a:xfrm>
                    <a:prstGeom prst="rect">
                      <a:avLst/>
                    </a:prstGeom>
                    <a:ln>
                      <a:solidFill>
                        <a:schemeClr val="tx1">
                          <a:lumMod val="75000"/>
                          <a:lumOff val="25000"/>
                        </a:schemeClr>
                      </a:solidFill>
                    </a:ln>
                    <a:extLst>
                      <a:ext uri="{53640926-AAD7-44D8-BBD7-CCE9431645EC}">
                        <a14:shadowObscured xmlns:a14="http://schemas.microsoft.com/office/drawing/2010/main"/>
                      </a:ext>
                    </a:extLst>
                  </pic:spPr>
                </pic:pic>
              </a:graphicData>
            </a:graphic>
          </wp:inline>
        </w:drawing>
      </w:r>
      <w:r>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71461424" wp14:editId="287F9666">
            <wp:extent cx="2057400" cy="2105025"/>
            <wp:effectExtent l="19050" t="19050" r="19050" b="28575"/>
            <wp:docPr id="10" name="image21.png" descr="ID.png"/>
            <wp:cNvGraphicFramePr/>
            <a:graphic xmlns:a="http://schemas.openxmlformats.org/drawingml/2006/main">
              <a:graphicData uri="http://schemas.openxmlformats.org/drawingml/2006/picture">
                <pic:pic xmlns:pic="http://schemas.openxmlformats.org/drawingml/2006/picture">
                  <pic:nvPicPr>
                    <pic:cNvPr id="0" name="image21.png" descr="ID.png"/>
                    <pic:cNvPicPr preferRelativeResize="0"/>
                  </pic:nvPicPr>
                  <pic:blipFill rotWithShape="1">
                    <a:blip r:embed="rId12"/>
                    <a:srcRect l="10176" r="12632"/>
                    <a:stretch/>
                  </pic:blipFill>
                  <pic:spPr bwMode="auto">
                    <a:xfrm>
                      <a:off x="0" y="0"/>
                      <a:ext cx="2057716" cy="2105348"/>
                    </a:xfrm>
                    <a:prstGeom prst="rect">
                      <a:avLst/>
                    </a:prstGeom>
                    <a:ln>
                      <a:solidFill>
                        <a:schemeClr val="tx1">
                          <a:lumMod val="75000"/>
                          <a:lumOff val="25000"/>
                        </a:schemeClr>
                      </a:solidFill>
                    </a:ln>
                    <a:extLst>
                      <a:ext uri="{53640926-AAD7-44D8-BBD7-CCE9431645EC}">
                        <a14:shadowObscured xmlns:a14="http://schemas.microsoft.com/office/drawing/2010/main"/>
                      </a:ext>
                    </a:extLst>
                  </pic:spPr>
                </pic:pic>
              </a:graphicData>
            </a:graphic>
          </wp:inline>
        </w:drawing>
      </w:r>
    </w:p>
    <w:p w14:paraId="1C96A19C" w14:textId="77777777" w:rsidR="003F4A9B" w:rsidRDefault="003F4A9B" w:rsidP="00C41253">
      <w:pPr>
        <w:jc w:val="both"/>
        <w:rPr>
          <w:rFonts w:asciiTheme="minorHAnsi" w:eastAsiaTheme="minorHAnsi" w:hAnsiTheme="minorHAnsi" w:cstheme="minorBidi"/>
          <w:color w:val="7F7F7F" w:themeColor="text1" w:themeTint="80"/>
          <w:lang w:val="en-US" w:eastAsia="en-US"/>
        </w:rPr>
      </w:pPr>
    </w:p>
    <w:p w14:paraId="59C2A0E2" w14:textId="77777777" w:rsidR="00F514B1" w:rsidRDefault="00886072" w:rsidP="00C41253">
      <w:pPr>
        <w:jc w:val="both"/>
        <w:rPr>
          <w:rFonts w:asciiTheme="minorHAnsi" w:eastAsiaTheme="minorHAnsi" w:hAnsiTheme="minorHAnsi" w:cstheme="minorBidi"/>
          <w:color w:val="7F7F7F" w:themeColor="text1" w:themeTint="80"/>
          <w:lang w:val="en-US" w:eastAsia="en-US"/>
        </w:rPr>
      </w:pPr>
      <w:r>
        <w:rPr>
          <w:rFonts w:asciiTheme="minorHAnsi" w:eastAsiaTheme="minorHAnsi" w:hAnsiTheme="minorHAnsi" w:cstheme="minorBidi"/>
          <w:color w:val="7F7F7F" w:themeColor="text1" w:themeTint="80"/>
          <w:lang w:val="en-US" w:eastAsia="en-US"/>
        </w:rPr>
        <w:t>Tap the</w:t>
      </w:r>
      <w:r w:rsidR="005F478A">
        <w:rPr>
          <w:rFonts w:asciiTheme="minorHAnsi" w:eastAsiaTheme="minorHAnsi" w:hAnsiTheme="minorHAnsi" w:cstheme="minorBidi"/>
          <w:color w:val="7F7F7F" w:themeColor="text1" w:themeTint="80"/>
          <w:lang w:val="en-US" w:eastAsia="en-US"/>
        </w:rPr>
        <w:t xml:space="preserve"> Start EZ Code Scanning button to open the camera app on the device. Scan the EZ ID QR code or manually enter the EZ ID. </w:t>
      </w:r>
      <w:r w:rsidR="00F514B1">
        <w:rPr>
          <w:rFonts w:asciiTheme="minorHAnsi" w:eastAsiaTheme="minorHAnsi" w:hAnsiTheme="minorHAnsi" w:cstheme="minorBidi"/>
          <w:color w:val="7F7F7F" w:themeColor="text1" w:themeTint="80"/>
          <w:lang w:val="en-US" w:eastAsia="en-US"/>
        </w:rPr>
        <w:t xml:space="preserve">If the device is online and the EZ ID is recognized in the ExpertZone database, </w:t>
      </w:r>
      <w:r w:rsidR="006D62D1">
        <w:rPr>
          <w:rFonts w:asciiTheme="minorHAnsi" w:eastAsiaTheme="minorHAnsi" w:hAnsiTheme="minorHAnsi" w:cstheme="minorBidi"/>
          <w:color w:val="7F7F7F" w:themeColor="text1" w:themeTint="80"/>
          <w:lang w:val="en-US" w:eastAsia="en-US"/>
        </w:rPr>
        <w:t xml:space="preserve">the RP data will populate. Then </w:t>
      </w:r>
      <w:r w:rsidR="00F514B1">
        <w:rPr>
          <w:rFonts w:asciiTheme="minorHAnsi" w:eastAsiaTheme="minorHAnsi" w:hAnsiTheme="minorHAnsi" w:cstheme="minorBidi"/>
          <w:color w:val="7F7F7F" w:themeColor="text1" w:themeTint="80"/>
          <w:lang w:val="en-US" w:eastAsia="en-US"/>
        </w:rPr>
        <w:t>click the Check-in Attendee button as shown below.</w:t>
      </w:r>
    </w:p>
    <w:p w14:paraId="1AA2D552" w14:textId="77777777" w:rsidR="003F4A9B" w:rsidRDefault="003F4A9B" w:rsidP="00C41253">
      <w:pPr>
        <w:jc w:val="both"/>
        <w:rPr>
          <w:rFonts w:asciiTheme="minorHAnsi" w:eastAsiaTheme="minorHAnsi" w:hAnsiTheme="minorHAnsi" w:cstheme="minorBidi"/>
          <w:color w:val="7F7F7F" w:themeColor="text1" w:themeTint="80"/>
          <w:lang w:val="en-US" w:eastAsia="en-US"/>
        </w:rPr>
      </w:pPr>
    </w:p>
    <w:p w14:paraId="73DE6EBF" w14:textId="77777777" w:rsidR="003F4A9B" w:rsidRDefault="00F514B1" w:rsidP="00C41253">
      <w:pPr>
        <w:jc w:val="both"/>
        <w:rPr>
          <w:rFonts w:asciiTheme="minorHAnsi" w:eastAsiaTheme="minorHAnsi" w:hAnsiTheme="minorHAnsi" w:cstheme="minorBidi"/>
          <w:color w:val="7F7F7F" w:themeColor="text1" w:themeTint="80"/>
          <w:lang w:val="en-US" w:eastAsia="en-US"/>
        </w:rPr>
      </w:pPr>
      <w:r>
        <w:rPr>
          <w:noProof/>
        </w:rPr>
        <w:drawing>
          <wp:inline distT="0" distB="0" distL="0" distR="0" wp14:anchorId="41B9A17E" wp14:editId="097541D5">
            <wp:extent cx="2690037" cy="1558943"/>
            <wp:effectExtent l="19050" t="19050" r="15240" b="222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5939" cy="1568159"/>
                    </a:xfrm>
                    <a:prstGeom prst="rect">
                      <a:avLst/>
                    </a:prstGeom>
                    <a:ln>
                      <a:solidFill>
                        <a:schemeClr val="tx1"/>
                      </a:solidFill>
                    </a:ln>
                  </pic:spPr>
                </pic:pic>
              </a:graphicData>
            </a:graphic>
          </wp:inline>
        </w:drawing>
      </w:r>
    </w:p>
    <w:p w14:paraId="374B8BED" w14:textId="77777777" w:rsidR="003F4A9B" w:rsidRDefault="003F4A9B" w:rsidP="00C41253">
      <w:pPr>
        <w:jc w:val="both"/>
        <w:rPr>
          <w:rFonts w:asciiTheme="minorHAnsi" w:eastAsiaTheme="minorHAnsi" w:hAnsiTheme="minorHAnsi" w:cstheme="minorBidi"/>
          <w:color w:val="7F7F7F" w:themeColor="text1" w:themeTint="80"/>
          <w:lang w:val="en-US" w:eastAsia="en-US"/>
        </w:rPr>
      </w:pPr>
    </w:p>
    <w:p w14:paraId="6843C45C" w14:textId="77777777" w:rsidR="00C41253" w:rsidRPr="00C41253" w:rsidRDefault="00C41253" w:rsidP="00C41253">
      <w:pPr>
        <w:jc w:val="both"/>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Next, a preview of what would happen if not online, and scan</w:t>
      </w:r>
      <w:r w:rsidR="00F514B1">
        <w:rPr>
          <w:rFonts w:asciiTheme="minorHAnsi" w:eastAsiaTheme="minorHAnsi" w:hAnsiTheme="minorHAnsi" w:cstheme="minorBidi"/>
          <w:color w:val="7F7F7F" w:themeColor="text1" w:themeTint="80"/>
          <w:lang w:val="en-US" w:eastAsia="en-US"/>
        </w:rPr>
        <w:t>ning</w:t>
      </w:r>
      <w:r w:rsidRPr="00C41253">
        <w:rPr>
          <w:rFonts w:asciiTheme="minorHAnsi" w:eastAsiaTheme="minorHAnsi" w:hAnsiTheme="minorHAnsi" w:cstheme="minorBidi"/>
          <w:color w:val="7F7F7F" w:themeColor="text1" w:themeTint="80"/>
          <w:lang w:val="en-US" w:eastAsia="en-US"/>
        </w:rPr>
        <w:t xml:space="preserve"> a</w:t>
      </w:r>
      <w:r w:rsidR="00F514B1">
        <w:rPr>
          <w:rFonts w:asciiTheme="minorHAnsi" w:eastAsiaTheme="minorHAnsi" w:hAnsiTheme="minorHAnsi" w:cstheme="minorBidi"/>
          <w:color w:val="7F7F7F" w:themeColor="text1" w:themeTint="80"/>
          <w:lang w:val="en-US" w:eastAsia="en-US"/>
        </w:rPr>
        <w:t>n EZ</w:t>
      </w:r>
      <w:r w:rsidR="006D62D1">
        <w:rPr>
          <w:rFonts w:asciiTheme="minorHAnsi" w:eastAsiaTheme="minorHAnsi" w:hAnsiTheme="minorHAnsi" w:cstheme="minorBidi"/>
          <w:color w:val="7F7F7F" w:themeColor="text1" w:themeTint="80"/>
          <w:lang w:val="en-US" w:eastAsia="en-US"/>
        </w:rPr>
        <w:t xml:space="preserve"> ID</w:t>
      </w:r>
      <w:r w:rsidR="00F514B1">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 xml:space="preserve">QR Code or </w:t>
      </w:r>
      <w:r w:rsidR="00F514B1">
        <w:rPr>
          <w:rFonts w:asciiTheme="minorHAnsi" w:eastAsiaTheme="minorHAnsi" w:hAnsiTheme="minorHAnsi" w:cstheme="minorBidi"/>
          <w:color w:val="7F7F7F" w:themeColor="text1" w:themeTint="80"/>
          <w:lang w:val="en-US" w:eastAsia="en-US"/>
        </w:rPr>
        <w:t xml:space="preserve">manually </w:t>
      </w:r>
      <w:r w:rsidRPr="00C41253">
        <w:rPr>
          <w:rFonts w:asciiTheme="minorHAnsi" w:eastAsiaTheme="minorHAnsi" w:hAnsiTheme="minorHAnsi" w:cstheme="minorBidi"/>
          <w:color w:val="7F7F7F" w:themeColor="text1" w:themeTint="80"/>
          <w:lang w:val="en-US" w:eastAsia="en-US"/>
        </w:rPr>
        <w:t>enter</w:t>
      </w:r>
      <w:r w:rsidR="00F514B1">
        <w:rPr>
          <w:rFonts w:asciiTheme="minorHAnsi" w:eastAsiaTheme="minorHAnsi" w:hAnsiTheme="minorHAnsi" w:cstheme="minorBidi"/>
          <w:color w:val="7F7F7F" w:themeColor="text1" w:themeTint="80"/>
          <w:lang w:val="en-US" w:eastAsia="en-US"/>
        </w:rPr>
        <w:t>ing</w:t>
      </w:r>
      <w:r w:rsidRPr="00C41253">
        <w:rPr>
          <w:rFonts w:asciiTheme="minorHAnsi" w:eastAsiaTheme="minorHAnsi" w:hAnsiTheme="minorHAnsi" w:cstheme="minorBidi"/>
          <w:color w:val="7F7F7F" w:themeColor="text1" w:themeTint="80"/>
          <w:lang w:val="en-US" w:eastAsia="en-US"/>
        </w:rPr>
        <w:t xml:space="preserve"> an EZ </w:t>
      </w:r>
      <w:r w:rsidR="00062E79">
        <w:rPr>
          <w:rFonts w:asciiTheme="minorHAnsi" w:eastAsiaTheme="minorHAnsi" w:hAnsiTheme="minorHAnsi" w:cstheme="minorBidi"/>
          <w:color w:val="7F7F7F" w:themeColor="text1" w:themeTint="80"/>
          <w:lang w:val="en-US" w:eastAsia="en-US"/>
        </w:rPr>
        <w:t xml:space="preserve">ID. </w:t>
      </w:r>
      <w:r w:rsidRPr="00C41253">
        <w:rPr>
          <w:rFonts w:asciiTheme="minorHAnsi" w:eastAsiaTheme="minorHAnsi" w:hAnsiTheme="minorHAnsi" w:cstheme="minorBidi"/>
          <w:color w:val="7F7F7F" w:themeColor="text1" w:themeTint="80"/>
          <w:lang w:val="en-US" w:eastAsia="en-US"/>
        </w:rPr>
        <w:t>The EZ ID is a numeric value that is the ID of the user in the Expert</w:t>
      </w:r>
      <w:r>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 xml:space="preserve">Zone system. It is </w:t>
      </w:r>
      <w:proofErr w:type="gramStart"/>
      <w:r w:rsidRPr="00C41253">
        <w:rPr>
          <w:rFonts w:asciiTheme="minorHAnsi" w:eastAsiaTheme="minorHAnsi" w:hAnsiTheme="minorHAnsi" w:cstheme="minorBidi"/>
          <w:color w:val="7F7F7F" w:themeColor="text1" w:themeTint="80"/>
          <w:lang w:val="en-US" w:eastAsia="en-US"/>
        </w:rPr>
        <w:t>completely separate</w:t>
      </w:r>
      <w:proofErr w:type="gramEnd"/>
      <w:r w:rsidRPr="00C41253">
        <w:rPr>
          <w:rFonts w:asciiTheme="minorHAnsi" w:eastAsiaTheme="minorHAnsi" w:hAnsiTheme="minorHAnsi" w:cstheme="minorBidi"/>
          <w:color w:val="7F7F7F" w:themeColor="text1" w:themeTint="80"/>
          <w:lang w:val="en-US" w:eastAsia="en-US"/>
        </w:rPr>
        <w:t xml:space="preserve"> from </w:t>
      </w:r>
      <w:r w:rsidR="00062E79">
        <w:rPr>
          <w:rFonts w:asciiTheme="minorHAnsi" w:eastAsiaTheme="minorHAnsi" w:hAnsiTheme="minorHAnsi" w:cstheme="minorBidi"/>
          <w:color w:val="7F7F7F" w:themeColor="text1" w:themeTint="80"/>
          <w:lang w:val="en-US" w:eastAsia="en-US"/>
        </w:rPr>
        <w:t xml:space="preserve">the REP </w:t>
      </w:r>
      <w:r w:rsidRPr="00C41253">
        <w:rPr>
          <w:rFonts w:asciiTheme="minorHAnsi" w:eastAsiaTheme="minorHAnsi" w:hAnsiTheme="minorHAnsi" w:cstheme="minorBidi"/>
          <w:color w:val="7F7F7F" w:themeColor="text1" w:themeTint="80"/>
          <w:lang w:val="en-US" w:eastAsia="en-US"/>
        </w:rPr>
        <w:t>token value.</w:t>
      </w:r>
    </w:p>
    <w:p w14:paraId="0AD0DF48" w14:textId="77777777" w:rsidR="00C41253" w:rsidRDefault="00C41253" w:rsidP="00C41253">
      <w:pPr>
        <w:shd w:val="clear" w:color="auto" w:fill="FFFFFF"/>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Rep has 3 options for checking them in. For first 2, the EZ ID becomes a name in the UI.</w:t>
      </w:r>
    </w:p>
    <w:p w14:paraId="0A12892D" w14:textId="77777777" w:rsidR="00917EFA" w:rsidRDefault="00917EFA" w:rsidP="00C41253">
      <w:pPr>
        <w:shd w:val="clear" w:color="auto" w:fill="FFFFFF"/>
        <w:rPr>
          <w:rFonts w:asciiTheme="minorHAnsi" w:eastAsiaTheme="minorHAnsi" w:hAnsiTheme="minorHAnsi" w:cstheme="minorBidi"/>
          <w:color w:val="7F7F7F" w:themeColor="text1" w:themeTint="80"/>
          <w:lang w:val="en-US" w:eastAsia="en-US"/>
        </w:rPr>
      </w:pPr>
    </w:p>
    <w:p w14:paraId="042549C9" w14:textId="77777777" w:rsidR="00C41253" w:rsidRPr="00C41253" w:rsidRDefault="006666A7" w:rsidP="005E57D0">
      <w:pPr>
        <w:numPr>
          <w:ilvl w:val="0"/>
          <w:numId w:val="6"/>
        </w:numPr>
        <w:contextualSpacing/>
        <w:rPr>
          <w:rFonts w:asciiTheme="minorHAnsi" w:eastAsiaTheme="minorHAnsi" w:hAnsiTheme="minorHAnsi" w:cstheme="minorBidi"/>
          <w:color w:val="7F7F7F" w:themeColor="text1" w:themeTint="80"/>
          <w:lang w:val="en-US" w:eastAsia="en-US"/>
        </w:rPr>
      </w:pPr>
      <w:r>
        <w:rPr>
          <w:rFonts w:asciiTheme="minorHAnsi" w:eastAsiaTheme="minorHAnsi" w:hAnsiTheme="minorHAnsi" w:cstheme="minorBidi"/>
          <w:color w:val="7F7F7F" w:themeColor="text1" w:themeTint="80"/>
          <w:lang w:val="en-US" w:eastAsia="en-US"/>
        </w:rPr>
        <w:t>C</w:t>
      </w:r>
      <w:r w:rsidR="00C41253" w:rsidRPr="00C41253">
        <w:rPr>
          <w:rFonts w:asciiTheme="minorHAnsi" w:eastAsiaTheme="minorHAnsi" w:hAnsiTheme="minorHAnsi" w:cstheme="minorBidi"/>
          <w:color w:val="7F7F7F" w:themeColor="text1" w:themeTint="80"/>
          <w:lang w:val="en-US" w:eastAsia="en-US"/>
        </w:rPr>
        <w:t>lick Check-in Attendee</w:t>
      </w:r>
      <w:r>
        <w:rPr>
          <w:rFonts w:asciiTheme="minorHAnsi" w:eastAsiaTheme="minorHAnsi" w:hAnsiTheme="minorHAnsi" w:cstheme="minorBidi"/>
          <w:color w:val="7F7F7F" w:themeColor="text1" w:themeTint="80"/>
          <w:lang w:val="en-US" w:eastAsia="en-US"/>
        </w:rPr>
        <w:t>;</w:t>
      </w:r>
      <w:r w:rsidR="00C41253" w:rsidRPr="00C41253">
        <w:rPr>
          <w:rFonts w:asciiTheme="minorHAnsi" w:eastAsiaTheme="minorHAnsi" w:hAnsiTheme="minorHAnsi" w:cstheme="minorBidi"/>
          <w:color w:val="7F7F7F" w:themeColor="text1" w:themeTint="80"/>
          <w:lang w:val="en-US" w:eastAsia="en-US"/>
        </w:rPr>
        <w:t xml:space="preserve"> </w:t>
      </w:r>
      <w:r w:rsidR="00B43B34" w:rsidRPr="00C41253">
        <w:rPr>
          <w:rFonts w:asciiTheme="minorHAnsi" w:eastAsiaTheme="minorHAnsi" w:hAnsiTheme="minorHAnsi" w:cstheme="minorBidi"/>
          <w:color w:val="7F7F7F" w:themeColor="text1" w:themeTint="80"/>
          <w:lang w:val="en-US" w:eastAsia="en-US"/>
        </w:rPr>
        <w:t>no</w:t>
      </w:r>
      <w:r w:rsidR="00C41253" w:rsidRPr="00C41253">
        <w:rPr>
          <w:rFonts w:asciiTheme="minorHAnsi" w:eastAsiaTheme="minorHAnsi" w:hAnsiTheme="minorHAnsi" w:cstheme="minorBidi"/>
          <w:color w:val="7F7F7F" w:themeColor="text1" w:themeTint="80"/>
          <w:lang w:val="en-US" w:eastAsia="en-US"/>
        </w:rPr>
        <w:t xml:space="preserve"> retailer is associated with the EZ ID and the attendee is not counted in the reporting as an attendee. (Fully-anonymous)</w:t>
      </w:r>
    </w:p>
    <w:p w14:paraId="258C4D9B" w14:textId="77777777" w:rsidR="00917EFA" w:rsidRDefault="00C41253" w:rsidP="001814B8">
      <w:pPr>
        <w:jc w:val="cente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726B40CC" wp14:editId="17A1C9B3">
            <wp:extent cx="6059109" cy="3232297"/>
            <wp:effectExtent l="57150" t="57150" r="113665" b="120650"/>
            <wp:docPr id="6" name="image17.png" descr="anonymous 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descr="anonymous ID.png"/>
                    <pic:cNvPicPr preferRelativeResize="0"/>
                  </pic:nvPicPr>
                  <pic:blipFill>
                    <a:blip r:embed="rId14"/>
                    <a:srcRect/>
                    <a:stretch>
                      <a:fillRect/>
                    </a:stretch>
                  </pic:blipFill>
                  <pic:spPr>
                    <a:xfrm>
                      <a:off x="0" y="0"/>
                      <a:ext cx="6082189" cy="3244609"/>
                    </a:xfrm>
                    <a:prstGeom prst="rect">
                      <a:avLst/>
                    </a:prstGeom>
                    <a:ln>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p w14:paraId="128A05E2" w14:textId="77777777" w:rsidR="00917EFA" w:rsidRPr="00C41253" w:rsidRDefault="00917EFA" w:rsidP="00C41253">
      <w:pPr>
        <w:jc w:val="center"/>
        <w:rPr>
          <w:rFonts w:asciiTheme="minorHAnsi" w:eastAsiaTheme="minorHAnsi" w:hAnsiTheme="minorHAnsi" w:cstheme="minorBidi"/>
          <w:color w:val="7F7F7F" w:themeColor="text1" w:themeTint="80"/>
          <w:lang w:val="en-US" w:eastAsia="en-US"/>
        </w:rPr>
      </w:pPr>
    </w:p>
    <w:p w14:paraId="54106905" w14:textId="77777777" w:rsidR="00C41253" w:rsidRDefault="00C41253" w:rsidP="005E57D0">
      <w:pPr>
        <w:numPr>
          <w:ilvl w:val="0"/>
          <w:numId w:val="6"/>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Click Search REP Data it will let rep pick a retailer to associate with the EZ ID; the attendee is counted in the reporting. (Semi-anonymous).</w:t>
      </w:r>
      <w:r>
        <w:rPr>
          <w:rFonts w:asciiTheme="minorHAnsi" w:eastAsiaTheme="minorHAnsi" w:hAnsiTheme="minorHAnsi" w:cstheme="minorBidi"/>
          <w:color w:val="7F7F7F" w:themeColor="text1" w:themeTint="80"/>
          <w:lang w:val="en-US" w:eastAsia="en-US"/>
        </w:rPr>
        <w:t xml:space="preserve"> </w:t>
      </w:r>
      <w:r w:rsidRPr="00C41253">
        <w:rPr>
          <w:rFonts w:asciiTheme="minorHAnsi" w:eastAsiaTheme="minorHAnsi" w:hAnsiTheme="minorHAnsi" w:cstheme="minorBidi"/>
          <w:color w:val="7F7F7F" w:themeColor="text1" w:themeTint="80"/>
          <w:lang w:val="en-US" w:eastAsia="en-US"/>
        </w:rPr>
        <w:t>Representatives can also pick a name using this method, which will override the EZ ID being used as the name.</w:t>
      </w:r>
    </w:p>
    <w:p w14:paraId="1499CE52" w14:textId="77777777" w:rsidR="00917EFA" w:rsidRPr="00C41253" w:rsidRDefault="00917EFA" w:rsidP="00917EFA">
      <w:pPr>
        <w:ind w:left="720"/>
        <w:contextualSpacing/>
        <w:rPr>
          <w:rFonts w:asciiTheme="minorHAnsi" w:eastAsiaTheme="minorHAnsi" w:hAnsiTheme="minorHAnsi" w:cstheme="minorBidi"/>
          <w:color w:val="7F7F7F" w:themeColor="text1" w:themeTint="80"/>
          <w:lang w:val="en-US" w:eastAsia="en-US"/>
        </w:rPr>
      </w:pPr>
    </w:p>
    <w:p w14:paraId="6B8CC9AC" w14:textId="77777777" w:rsidR="00C41253" w:rsidRPr="00C41253" w:rsidRDefault="00C41253" w:rsidP="00917EFA">
      <w:pPr>
        <w:jc w:val="cente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34C3879C" wp14:editId="4C362C42">
            <wp:extent cx="6038524" cy="3168503"/>
            <wp:effectExtent l="57150" t="57150" r="114935" b="108585"/>
            <wp:docPr id="7" name="image18.png" descr="semi anonymous 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semi anonymous ID.png"/>
                    <pic:cNvPicPr preferRelativeResize="0"/>
                  </pic:nvPicPr>
                  <pic:blipFill>
                    <a:blip r:embed="rId15"/>
                    <a:srcRect/>
                    <a:stretch>
                      <a:fillRect/>
                    </a:stretch>
                  </pic:blipFill>
                  <pic:spPr>
                    <a:xfrm>
                      <a:off x="0" y="0"/>
                      <a:ext cx="6071919" cy="3186026"/>
                    </a:xfrm>
                    <a:prstGeom prst="rect">
                      <a:avLst/>
                    </a:prstGeom>
                    <a:ln>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p w14:paraId="1321B9EF" w14:textId="77777777" w:rsidR="00C41253" w:rsidRPr="00C41253" w:rsidRDefault="00C41253" w:rsidP="005E57D0">
      <w:pPr>
        <w:numPr>
          <w:ilvl w:val="0"/>
          <w:numId w:val="6"/>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The rep can still use the Search REP Data button on the left, clearing the EZ ID altogether, and check them in using the downloaded REP database; the attendee is counted in the reporting (“Registered” attendee in our REP database). This clears the EZ ID</w:t>
      </w:r>
      <w:r w:rsidR="005E57D0">
        <w:rPr>
          <w:rFonts w:asciiTheme="minorHAnsi" w:eastAsiaTheme="minorHAnsi" w:hAnsiTheme="minorHAnsi" w:cstheme="minorBidi"/>
          <w:color w:val="7F7F7F" w:themeColor="text1" w:themeTint="80"/>
          <w:lang w:val="en-US" w:eastAsia="en-US"/>
        </w:rPr>
        <w:t>,</w:t>
      </w:r>
      <w:r w:rsidRPr="00C41253">
        <w:rPr>
          <w:rFonts w:asciiTheme="minorHAnsi" w:eastAsiaTheme="minorHAnsi" w:hAnsiTheme="minorHAnsi" w:cstheme="minorBidi"/>
          <w:color w:val="7F7F7F" w:themeColor="text1" w:themeTint="80"/>
          <w:lang w:val="en-US" w:eastAsia="en-US"/>
        </w:rPr>
        <w:t xml:space="preserve"> so</w:t>
      </w:r>
      <w:r w:rsidR="005E57D0">
        <w:rPr>
          <w:rFonts w:asciiTheme="minorHAnsi" w:eastAsiaTheme="minorHAnsi" w:hAnsiTheme="minorHAnsi" w:cstheme="minorBidi"/>
          <w:color w:val="7F7F7F" w:themeColor="text1" w:themeTint="80"/>
          <w:lang w:val="en-US" w:eastAsia="en-US"/>
        </w:rPr>
        <w:t xml:space="preserve"> it</w:t>
      </w:r>
      <w:r w:rsidRPr="00C41253">
        <w:rPr>
          <w:rFonts w:asciiTheme="minorHAnsi" w:eastAsiaTheme="minorHAnsi" w:hAnsiTheme="minorHAnsi" w:cstheme="minorBidi"/>
          <w:color w:val="7F7F7F" w:themeColor="text1" w:themeTint="80"/>
          <w:lang w:val="en-US" w:eastAsia="en-US"/>
        </w:rPr>
        <w:t xml:space="preserve"> </w:t>
      </w:r>
      <w:r>
        <w:rPr>
          <w:rFonts w:asciiTheme="minorHAnsi" w:eastAsiaTheme="minorHAnsi" w:hAnsiTheme="minorHAnsi" w:cstheme="minorBidi"/>
          <w:color w:val="7F7F7F" w:themeColor="text1" w:themeTint="80"/>
          <w:lang w:val="en-US" w:eastAsia="en-US"/>
        </w:rPr>
        <w:t>is only recommended if the ID</w:t>
      </w:r>
      <w:r w:rsidRPr="00C41253">
        <w:rPr>
          <w:rFonts w:asciiTheme="minorHAnsi" w:eastAsiaTheme="minorHAnsi" w:hAnsiTheme="minorHAnsi" w:cstheme="minorBidi"/>
          <w:color w:val="7F7F7F" w:themeColor="text1" w:themeTint="80"/>
          <w:lang w:val="en-US" w:eastAsia="en-US"/>
        </w:rPr>
        <w:t xml:space="preserve"> is suspected to be bad or if the RP decides to just leave and not get checked in.</w:t>
      </w:r>
    </w:p>
    <w:p w14:paraId="0FE6AF6A" w14:textId="77777777" w:rsidR="009203CE" w:rsidRDefault="009203CE" w:rsidP="00C41253">
      <w:pPr>
        <w:rPr>
          <w:rFonts w:asciiTheme="minorHAnsi" w:eastAsiaTheme="minorHAnsi" w:hAnsiTheme="minorHAnsi" w:cstheme="minorBidi"/>
          <w:b/>
          <w:color w:val="7F7F7F" w:themeColor="text1" w:themeTint="80"/>
          <w:lang w:val="en-US" w:eastAsia="en-US"/>
        </w:rPr>
      </w:pPr>
    </w:p>
    <w:p w14:paraId="1FE421B8" w14:textId="77777777" w:rsidR="00C41253" w:rsidRPr="00C41253" w:rsidRDefault="009203CE" w:rsidP="00C41253">
      <w:pPr>
        <w:rPr>
          <w:rFonts w:asciiTheme="minorHAnsi" w:eastAsiaTheme="minorHAnsi" w:hAnsiTheme="minorHAnsi" w:cstheme="minorBidi"/>
          <w:b/>
          <w:color w:val="7F7F7F" w:themeColor="text1" w:themeTint="80"/>
          <w:lang w:val="en-US" w:eastAsia="en-US"/>
        </w:rPr>
      </w:pPr>
      <w:r>
        <w:rPr>
          <w:rFonts w:asciiTheme="minorHAnsi" w:eastAsiaTheme="minorHAnsi" w:hAnsiTheme="minorHAnsi" w:cstheme="minorBidi"/>
          <w:b/>
          <w:color w:val="7F7F7F" w:themeColor="text1" w:themeTint="80"/>
          <w:lang w:val="en-US" w:eastAsia="en-US"/>
        </w:rPr>
        <w:t xml:space="preserve">Option 2 - </w:t>
      </w:r>
      <w:r w:rsidR="00C41253" w:rsidRPr="00C41253">
        <w:rPr>
          <w:rFonts w:asciiTheme="minorHAnsi" w:eastAsiaTheme="minorHAnsi" w:hAnsiTheme="minorHAnsi" w:cstheme="minorBidi"/>
          <w:b/>
          <w:color w:val="7F7F7F" w:themeColor="text1" w:themeTint="80"/>
          <w:lang w:val="en-US" w:eastAsia="en-US"/>
        </w:rPr>
        <w:t xml:space="preserve">Using the RP name </w:t>
      </w:r>
    </w:p>
    <w:p w14:paraId="0DEE49C4"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 xml:space="preserve">The Search Rep Data functionality provides us the access to all the chains, corresponding stores and the RPs under each store in our database. We can check-in attendees in bulk or individually using this method. On clicking the Search Rep Data button, a set of dropdowns gets displayed </w:t>
      </w:r>
      <w:proofErr w:type="spellStart"/>
      <w:r w:rsidRPr="00C41253">
        <w:rPr>
          <w:rFonts w:asciiTheme="minorHAnsi" w:eastAsiaTheme="minorHAnsi" w:hAnsiTheme="minorHAnsi" w:cstheme="minorBidi"/>
          <w:color w:val="7F7F7F" w:themeColor="text1" w:themeTint="80"/>
          <w:lang w:val="en-US" w:eastAsia="en-US"/>
        </w:rPr>
        <w:t>i.e</w:t>
      </w:r>
      <w:proofErr w:type="spellEnd"/>
      <w:r w:rsidRPr="00C41253">
        <w:rPr>
          <w:rFonts w:asciiTheme="minorHAnsi" w:eastAsiaTheme="minorHAnsi" w:hAnsiTheme="minorHAnsi" w:cstheme="minorBidi"/>
          <w:color w:val="7F7F7F" w:themeColor="text1" w:themeTint="80"/>
          <w:lang w:val="en-US" w:eastAsia="en-US"/>
        </w:rPr>
        <w:t xml:space="preserve">, Retail Chain, Store and Retail Pro dropdowns. Using Search Rep Data, we can check-in the RPs </w:t>
      </w:r>
    </w:p>
    <w:p w14:paraId="0990A758" w14:textId="77777777" w:rsidR="00C41253" w:rsidRPr="00C41253" w:rsidRDefault="00C41253" w:rsidP="00C41253">
      <w:pPr>
        <w:numPr>
          <w:ilvl w:val="0"/>
          <w:numId w:val="5"/>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By selecting as chain as Other: Initially, the chain is set to ‘Other’ by default. Using the spinner on the right, we can update the count of attendees. These attendees are completely anonymous and are not considered in dashboard and widgets calculation.</w:t>
      </w:r>
    </w:p>
    <w:p w14:paraId="0D7084DB" w14:textId="77777777" w:rsidR="00C41253" w:rsidRPr="00C41253" w:rsidRDefault="00C41253" w:rsidP="00C41253">
      <w:pPr>
        <w:jc w:val="cente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554CCFD8" wp14:editId="7ECE7293">
            <wp:extent cx="6040534" cy="3689498"/>
            <wp:effectExtent l="57150" t="57150" r="113030" b="120650"/>
            <wp:docPr id="5" name="image16.png" descr="anonymous attend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descr="anonymous attendees.png"/>
                    <pic:cNvPicPr preferRelativeResize="0"/>
                  </pic:nvPicPr>
                  <pic:blipFill>
                    <a:blip r:embed="rId16"/>
                    <a:srcRect/>
                    <a:stretch>
                      <a:fillRect/>
                    </a:stretch>
                  </pic:blipFill>
                  <pic:spPr>
                    <a:xfrm>
                      <a:off x="0" y="0"/>
                      <a:ext cx="6084881" cy="3716585"/>
                    </a:xfrm>
                    <a:prstGeom prst="rect">
                      <a:avLst/>
                    </a:prstGeom>
                    <a:ln>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p w14:paraId="30A58DA4" w14:textId="77777777" w:rsidR="00C41253" w:rsidRPr="00C41253" w:rsidRDefault="00C41253" w:rsidP="00C41253">
      <w:pPr>
        <w:numPr>
          <w:ilvl w:val="0"/>
          <w:numId w:val="5"/>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By selecting a store under a chain or a chain alone: Select a store or just select a chain, keep the Retail Pro drop down as ‘Other’. Add the attendees using spinner and click on check-in attendee. These attendees are semi anonymous and will be considered in dashboard and widgets calculation.</w:t>
      </w:r>
    </w:p>
    <w:p w14:paraId="5A379C60" w14:textId="77777777" w:rsidR="00C41253" w:rsidRDefault="00C41253" w:rsidP="005E57D0">
      <w:pPr>
        <w:jc w:val="cente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510E5AD3" wp14:editId="2EBF405F">
            <wp:extent cx="5816239" cy="2923953"/>
            <wp:effectExtent l="57150" t="57150" r="108585" b="105410"/>
            <wp:docPr id="2" name="image13.png" descr="semi anonymous attend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descr="semi anonymous attendees.png"/>
                    <pic:cNvPicPr preferRelativeResize="0"/>
                  </pic:nvPicPr>
                  <pic:blipFill>
                    <a:blip r:embed="rId17"/>
                    <a:srcRect/>
                    <a:stretch>
                      <a:fillRect/>
                    </a:stretch>
                  </pic:blipFill>
                  <pic:spPr>
                    <a:xfrm>
                      <a:off x="0" y="0"/>
                      <a:ext cx="5833623" cy="2932692"/>
                    </a:xfrm>
                    <a:prstGeom prst="rect">
                      <a:avLst/>
                    </a:prstGeom>
                    <a:ln>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p w14:paraId="2276F9E0" w14:textId="77777777" w:rsidR="005E57D0" w:rsidRPr="00C41253" w:rsidRDefault="005E57D0" w:rsidP="005E57D0">
      <w:pPr>
        <w:jc w:val="center"/>
        <w:rPr>
          <w:rFonts w:asciiTheme="minorHAnsi" w:eastAsiaTheme="minorHAnsi" w:hAnsiTheme="minorHAnsi" w:cstheme="minorBidi"/>
          <w:color w:val="7F7F7F" w:themeColor="text1" w:themeTint="80"/>
          <w:lang w:val="en-US" w:eastAsia="en-US"/>
        </w:rPr>
      </w:pPr>
    </w:p>
    <w:p w14:paraId="495CC889" w14:textId="77777777" w:rsidR="00C41253" w:rsidRPr="00C41253" w:rsidRDefault="00C41253" w:rsidP="00C41253">
      <w:pPr>
        <w:numPr>
          <w:ilvl w:val="0"/>
          <w:numId w:val="5"/>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By selecting an RP by name: On selecting a chain and a store under the selected chain, the RP dropdown becomes active. On clicking this dropdown, we can see the list of RPs under this selected store. Select an RP and click on check-in attendee button to add an RP to the event. The RPs who are checked-in by their name will have their name and store getting displayed with the transaction reports in call report manage page and custom reporting center.</w:t>
      </w:r>
    </w:p>
    <w:p w14:paraId="07861886" w14:textId="77777777" w:rsidR="00C41253" w:rsidRPr="00C41253" w:rsidRDefault="00C41253" w:rsidP="005E57D0">
      <w:pPr>
        <w:jc w:val="cente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7A154FAE" wp14:editId="1E9EB7E1">
            <wp:extent cx="5890672" cy="2913321"/>
            <wp:effectExtent l="57150" t="57150" r="110490" b="116205"/>
            <wp:docPr id="13" name="image26.png" descr="check-in 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check-in RP.png"/>
                    <pic:cNvPicPr preferRelativeResize="0"/>
                  </pic:nvPicPr>
                  <pic:blipFill>
                    <a:blip r:embed="rId18"/>
                    <a:srcRect/>
                    <a:stretch>
                      <a:fillRect/>
                    </a:stretch>
                  </pic:blipFill>
                  <pic:spPr>
                    <a:xfrm>
                      <a:off x="0" y="0"/>
                      <a:ext cx="5906400" cy="2921100"/>
                    </a:xfrm>
                    <a:prstGeom prst="rect">
                      <a:avLst/>
                    </a:prstGeom>
                    <a:ln>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p w14:paraId="3E677D9C" w14:textId="77777777" w:rsidR="00C41253" w:rsidRPr="005E57D0" w:rsidRDefault="00C41253" w:rsidP="00C41253">
      <w:pPr>
        <w:rPr>
          <w:rFonts w:asciiTheme="minorHAnsi" w:eastAsiaTheme="minorHAnsi" w:hAnsiTheme="minorHAnsi" w:cstheme="minorBidi"/>
          <w:b/>
          <w:color w:val="7F7F7F" w:themeColor="text1" w:themeTint="80"/>
          <w:lang w:val="en-US" w:eastAsia="en-US"/>
        </w:rPr>
      </w:pPr>
      <w:r w:rsidRPr="005E57D0">
        <w:rPr>
          <w:rFonts w:asciiTheme="minorHAnsi" w:eastAsiaTheme="minorHAnsi" w:hAnsiTheme="minorHAnsi" w:cstheme="minorBidi"/>
          <w:b/>
          <w:color w:val="7F7F7F" w:themeColor="text1" w:themeTint="80"/>
          <w:lang w:val="en-US" w:eastAsia="en-US"/>
        </w:rPr>
        <w:t>How to add a new RP from Event check in form</w:t>
      </w:r>
    </w:p>
    <w:p w14:paraId="234A949A" w14:textId="77777777" w:rsidR="00C41253" w:rsidRPr="00B43B34" w:rsidRDefault="00C41253" w:rsidP="00B43B34">
      <w:pPr>
        <w:pStyle w:val="ListParagraph"/>
        <w:numPr>
          <w:ilvl w:val="0"/>
          <w:numId w:val="13"/>
        </w:numPr>
        <w:rPr>
          <w:color w:val="7F7F7F" w:themeColor="text1" w:themeTint="80"/>
        </w:rPr>
      </w:pPr>
      <w:r w:rsidRPr="00B43B34">
        <w:rPr>
          <w:color w:val="7F7F7F" w:themeColor="text1" w:themeTint="80"/>
        </w:rPr>
        <w:t>Select a chain and then a store under the selected chain</w:t>
      </w:r>
    </w:p>
    <w:p w14:paraId="7F33A3FE" w14:textId="77777777" w:rsidR="00C41253" w:rsidRPr="00B43B34" w:rsidRDefault="00C41253" w:rsidP="00B43B34">
      <w:pPr>
        <w:pStyle w:val="ListParagraph"/>
        <w:numPr>
          <w:ilvl w:val="0"/>
          <w:numId w:val="13"/>
        </w:numPr>
        <w:rPr>
          <w:color w:val="7F7F7F" w:themeColor="text1" w:themeTint="80"/>
        </w:rPr>
      </w:pPr>
      <w:r w:rsidRPr="00B43B34">
        <w:rPr>
          <w:color w:val="7F7F7F" w:themeColor="text1" w:themeTint="80"/>
        </w:rPr>
        <w:t>Click on Add new RP button</w:t>
      </w:r>
    </w:p>
    <w:p w14:paraId="7B27557C" w14:textId="77777777" w:rsidR="00C41253" w:rsidRPr="00B43B34" w:rsidRDefault="00C41253" w:rsidP="00B43B34">
      <w:pPr>
        <w:pStyle w:val="ListParagraph"/>
        <w:numPr>
          <w:ilvl w:val="0"/>
          <w:numId w:val="13"/>
        </w:numPr>
        <w:rPr>
          <w:color w:val="7F7F7F" w:themeColor="text1" w:themeTint="80"/>
        </w:rPr>
      </w:pPr>
      <w:r w:rsidRPr="00B43B34">
        <w:rPr>
          <w:color w:val="7F7F7F" w:themeColor="text1" w:themeTint="80"/>
        </w:rPr>
        <w:t>Fill the fields which are now displayed below the store field</w:t>
      </w:r>
      <w:r w:rsidR="00B43B34">
        <w:rPr>
          <w:color w:val="7F7F7F" w:themeColor="text1" w:themeTint="80"/>
        </w:rPr>
        <w:t xml:space="preserve"> </w:t>
      </w:r>
      <w:proofErr w:type="gramStart"/>
      <w:r w:rsidRPr="00B43B34">
        <w:rPr>
          <w:color w:val="7F7F7F" w:themeColor="text1" w:themeTint="80"/>
        </w:rPr>
        <w:t>( First</w:t>
      </w:r>
      <w:proofErr w:type="gramEnd"/>
      <w:r w:rsidRPr="00B43B34">
        <w:rPr>
          <w:color w:val="7F7F7F" w:themeColor="text1" w:themeTint="80"/>
        </w:rPr>
        <w:t xml:space="preserve"> Name, Last Name       and email )</w:t>
      </w:r>
    </w:p>
    <w:p w14:paraId="2F076CF6" w14:textId="77777777" w:rsidR="00C41253" w:rsidRPr="00B43B34" w:rsidRDefault="00C41253" w:rsidP="00B43B34">
      <w:pPr>
        <w:pStyle w:val="ListParagraph"/>
        <w:numPr>
          <w:ilvl w:val="0"/>
          <w:numId w:val="13"/>
        </w:numPr>
        <w:rPr>
          <w:color w:val="7F7F7F" w:themeColor="text1" w:themeTint="80"/>
        </w:rPr>
      </w:pPr>
      <w:r w:rsidRPr="00B43B34">
        <w:rPr>
          <w:color w:val="7F7F7F" w:themeColor="text1" w:themeTint="80"/>
        </w:rPr>
        <w:t>Click on the Ready button. On the right side, the RP details gets displayed with their token.</w:t>
      </w:r>
    </w:p>
    <w:p w14:paraId="4AEBD708" w14:textId="77777777" w:rsidR="00C41253" w:rsidRPr="00B43B34" w:rsidRDefault="00C41253" w:rsidP="00B43B34">
      <w:pPr>
        <w:pStyle w:val="ListParagraph"/>
        <w:numPr>
          <w:ilvl w:val="0"/>
          <w:numId w:val="13"/>
        </w:numPr>
        <w:rPr>
          <w:color w:val="7F7F7F" w:themeColor="text1" w:themeTint="80"/>
        </w:rPr>
      </w:pPr>
      <w:r w:rsidRPr="00B43B34">
        <w:rPr>
          <w:color w:val="7F7F7F" w:themeColor="text1" w:themeTint="80"/>
        </w:rPr>
        <w:t xml:space="preserve">On clicking the check in </w:t>
      </w:r>
      <w:proofErr w:type="gramStart"/>
      <w:r w:rsidRPr="00B43B34">
        <w:rPr>
          <w:color w:val="7F7F7F" w:themeColor="text1" w:themeTint="80"/>
        </w:rPr>
        <w:t>button</w:t>
      </w:r>
      <w:proofErr w:type="gramEnd"/>
      <w:r w:rsidRPr="00B43B34">
        <w:rPr>
          <w:color w:val="7F7F7F" w:themeColor="text1" w:themeTint="80"/>
        </w:rPr>
        <w:t xml:space="preserve"> the RP will be checked into the list. </w:t>
      </w:r>
    </w:p>
    <w:p w14:paraId="54A53A8D" w14:textId="77777777" w:rsidR="00C41253" w:rsidRPr="00B43B34" w:rsidRDefault="00C41253" w:rsidP="00B43B34">
      <w:pPr>
        <w:pStyle w:val="ListParagraph"/>
        <w:numPr>
          <w:ilvl w:val="0"/>
          <w:numId w:val="13"/>
        </w:numPr>
        <w:rPr>
          <w:color w:val="7F7F7F" w:themeColor="text1" w:themeTint="80"/>
        </w:rPr>
      </w:pPr>
      <w:r w:rsidRPr="00B43B34">
        <w:rPr>
          <w:color w:val="7F7F7F" w:themeColor="text1" w:themeTint="80"/>
        </w:rPr>
        <w:t>The new RP will only be added to the database once the event report is submitted to the server.</w:t>
      </w:r>
    </w:p>
    <w:p w14:paraId="61C41B99" w14:textId="77777777" w:rsidR="00C41253" w:rsidRPr="00C41253" w:rsidRDefault="00C41253" w:rsidP="005E57D0">
      <w:pPr>
        <w:jc w:val="cente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4A00FB58" wp14:editId="22B7392F">
            <wp:extent cx="6204580" cy="2785730"/>
            <wp:effectExtent l="57150" t="57150" r="120650" b="110490"/>
            <wp:docPr id="1" name="image12.png" descr="add new 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add new RP.png"/>
                    <pic:cNvPicPr preferRelativeResize="0"/>
                  </pic:nvPicPr>
                  <pic:blipFill>
                    <a:blip r:embed="rId19"/>
                    <a:srcRect/>
                    <a:stretch>
                      <a:fillRect/>
                    </a:stretch>
                  </pic:blipFill>
                  <pic:spPr>
                    <a:xfrm>
                      <a:off x="0" y="0"/>
                      <a:ext cx="6228983" cy="2796686"/>
                    </a:xfrm>
                    <a:prstGeom prst="rect">
                      <a:avLst/>
                    </a:prstGeom>
                    <a:ln>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p w14:paraId="3B639765"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p>
    <w:p w14:paraId="76B3DD39" w14:textId="77777777" w:rsidR="006666A7" w:rsidRDefault="006666A7" w:rsidP="00C41253">
      <w:pPr>
        <w:rPr>
          <w:rFonts w:asciiTheme="minorHAnsi" w:eastAsiaTheme="minorHAnsi" w:hAnsiTheme="minorHAnsi" w:cstheme="minorBidi"/>
          <w:b/>
          <w:color w:val="7F7F7F" w:themeColor="text1" w:themeTint="80"/>
          <w:lang w:val="en-US" w:eastAsia="en-US"/>
        </w:rPr>
      </w:pPr>
    </w:p>
    <w:p w14:paraId="6D3AC43F" w14:textId="77777777" w:rsidR="00C41253" w:rsidRPr="005E57D0" w:rsidRDefault="00C41253" w:rsidP="00C41253">
      <w:pPr>
        <w:rPr>
          <w:rFonts w:asciiTheme="minorHAnsi" w:eastAsiaTheme="minorHAnsi" w:hAnsiTheme="minorHAnsi" w:cstheme="minorBidi"/>
          <w:b/>
          <w:color w:val="7F7F7F" w:themeColor="text1" w:themeTint="80"/>
          <w:lang w:val="en-US" w:eastAsia="en-US"/>
        </w:rPr>
      </w:pPr>
      <w:r w:rsidRPr="005E57D0">
        <w:rPr>
          <w:rFonts w:asciiTheme="minorHAnsi" w:eastAsiaTheme="minorHAnsi" w:hAnsiTheme="minorHAnsi" w:cstheme="minorBidi"/>
          <w:b/>
          <w:color w:val="7F7F7F" w:themeColor="text1" w:themeTint="80"/>
          <w:lang w:val="en-US" w:eastAsia="en-US"/>
        </w:rPr>
        <w:t>View</w:t>
      </w:r>
      <w:r w:rsidR="005E57D0">
        <w:rPr>
          <w:rFonts w:asciiTheme="minorHAnsi" w:eastAsiaTheme="minorHAnsi" w:hAnsiTheme="minorHAnsi" w:cstheme="minorBidi"/>
          <w:b/>
          <w:color w:val="7F7F7F" w:themeColor="text1" w:themeTint="80"/>
          <w:lang w:val="en-US" w:eastAsia="en-US"/>
        </w:rPr>
        <w:t xml:space="preserve"> or Edit</w:t>
      </w:r>
      <w:r w:rsidRPr="005E57D0">
        <w:rPr>
          <w:rFonts w:asciiTheme="minorHAnsi" w:eastAsiaTheme="minorHAnsi" w:hAnsiTheme="minorHAnsi" w:cstheme="minorBidi"/>
          <w:b/>
          <w:color w:val="7F7F7F" w:themeColor="text1" w:themeTint="80"/>
          <w:lang w:val="en-US" w:eastAsia="en-US"/>
        </w:rPr>
        <w:t xml:space="preserve"> the List of attendees checked-in to the event</w:t>
      </w:r>
    </w:p>
    <w:p w14:paraId="02879E80" w14:textId="77777777" w:rsidR="00C41253" w:rsidRPr="00C41253" w:rsidRDefault="00C41253" w:rsidP="00C41253">
      <w:pPr>
        <w:numPr>
          <w:ilvl w:val="0"/>
          <w:numId w:val="8"/>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The list of attendees checked-in can be seen by clicking on the View List button under the Search Rep Data. The RPs added by name are displayed individually in the list with their chain and token.</w:t>
      </w:r>
    </w:p>
    <w:p w14:paraId="27D8407C" w14:textId="77777777" w:rsidR="00C41253" w:rsidRPr="00C41253" w:rsidRDefault="00C41253" w:rsidP="00C41253">
      <w:pPr>
        <w:numPr>
          <w:ilvl w:val="0"/>
          <w:numId w:val="8"/>
        </w:numPr>
        <w:contextualSpacing/>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color w:val="7F7F7F" w:themeColor="text1" w:themeTint="80"/>
          <w:lang w:val="en-US" w:eastAsia="en-US"/>
        </w:rPr>
        <w:t xml:space="preserve"> The anonymous RPs are displayed with the count of attendees added under each chain. </w:t>
      </w:r>
    </w:p>
    <w:p w14:paraId="2E2EA06E" w14:textId="77777777" w:rsidR="00C41253" w:rsidRPr="00C41253" w:rsidRDefault="00C41253" w:rsidP="00C41253">
      <w:pPr>
        <w:numPr>
          <w:ilvl w:val="0"/>
          <w:numId w:val="8"/>
        </w:numPr>
        <w:contextualSpacing/>
        <w:rPr>
          <w:rFonts w:asciiTheme="minorHAnsi" w:eastAsiaTheme="minorHAnsi" w:hAnsiTheme="minorHAnsi" w:cstheme="minorBidi"/>
          <w:color w:val="7F7F7F" w:themeColor="text1" w:themeTint="80"/>
          <w:lang w:val="en-US" w:eastAsia="en-US"/>
        </w:rPr>
      </w:pPr>
      <w:proofErr w:type="gramStart"/>
      <w:r w:rsidRPr="00C41253">
        <w:rPr>
          <w:rFonts w:asciiTheme="minorHAnsi" w:eastAsiaTheme="minorHAnsi" w:hAnsiTheme="minorHAnsi" w:cstheme="minorBidi"/>
          <w:color w:val="7F7F7F" w:themeColor="text1" w:themeTint="80"/>
          <w:lang w:val="en-US" w:eastAsia="en-US"/>
        </w:rPr>
        <w:t>In order to</w:t>
      </w:r>
      <w:proofErr w:type="gramEnd"/>
      <w:r w:rsidRPr="00C41253">
        <w:rPr>
          <w:rFonts w:asciiTheme="minorHAnsi" w:eastAsiaTheme="minorHAnsi" w:hAnsiTheme="minorHAnsi" w:cstheme="minorBidi"/>
          <w:color w:val="7F7F7F" w:themeColor="text1" w:themeTint="80"/>
          <w:lang w:val="en-US" w:eastAsia="en-US"/>
        </w:rPr>
        <w:t xml:space="preserve"> remove a checked-in attendee from the list, select the attendee which then enables a delete button at the bottom the list. The tapping of delete button will remove the attendee. In case of the attendees added in bulk, each click on the delete button will remove the attendees one by one.</w:t>
      </w:r>
    </w:p>
    <w:p w14:paraId="4DCD5C19" w14:textId="77777777" w:rsidR="00C41253" w:rsidRPr="00C41253" w:rsidRDefault="00C41253" w:rsidP="005E57D0">
      <w:pPr>
        <w:jc w:val="center"/>
        <w:rPr>
          <w:rFonts w:asciiTheme="minorHAnsi" w:eastAsiaTheme="minorHAnsi" w:hAnsiTheme="minorHAnsi" w:cstheme="minorBidi"/>
          <w:color w:val="7F7F7F" w:themeColor="text1" w:themeTint="80"/>
          <w:lang w:val="en-US" w:eastAsia="en-US"/>
        </w:rPr>
      </w:pPr>
      <w:r w:rsidRPr="00C41253">
        <w:rPr>
          <w:rFonts w:asciiTheme="minorHAnsi" w:eastAsiaTheme="minorHAnsi" w:hAnsiTheme="minorHAnsi" w:cstheme="minorBidi"/>
          <w:noProof/>
          <w:color w:val="7F7F7F" w:themeColor="text1" w:themeTint="80"/>
          <w:lang w:val="en-US" w:eastAsia="en-US"/>
        </w:rPr>
        <w:drawing>
          <wp:inline distT="114300" distB="114300" distL="114300" distR="114300" wp14:anchorId="6A198E39" wp14:editId="71720BDA">
            <wp:extent cx="4744256" cy="5273749"/>
            <wp:effectExtent l="57150" t="57150" r="113665" b="117475"/>
            <wp:docPr id="3" name="image14.png" descr="list of attend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list of attendees.png"/>
                    <pic:cNvPicPr preferRelativeResize="0"/>
                  </pic:nvPicPr>
                  <pic:blipFill>
                    <a:blip r:embed="rId20"/>
                    <a:srcRect/>
                    <a:stretch>
                      <a:fillRect/>
                    </a:stretch>
                  </pic:blipFill>
                  <pic:spPr>
                    <a:xfrm>
                      <a:off x="0" y="0"/>
                      <a:ext cx="4753695" cy="5284242"/>
                    </a:xfrm>
                    <a:prstGeom prst="rect">
                      <a:avLst/>
                    </a:prstGeom>
                    <a:ln>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p w14:paraId="5A531781" w14:textId="77777777" w:rsidR="00C41253" w:rsidRPr="00C41253" w:rsidRDefault="00C41253" w:rsidP="00C41253">
      <w:pPr>
        <w:rPr>
          <w:rFonts w:asciiTheme="minorHAnsi" w:eastAsiaTheme="minorHAnsi" w:hAnsiTheme="minorHAnsi" w:cstheme="minorBidi"/>
          <w:color w:val="7F7F7F" w:themeColor="text1" w:themeTint="80"/>
          <w:lang w:val="en-US" w:eastAsia="en-US"/>
        </w:rPr>
      </w:pPr>
      <w:bookmarkStart w:id="0" w:name="_GoBack"/>
      <w:bookmarkEnd w:id="0"/>
    </w:p>
    <w:sectPr w:rsidR="00C41253" w:rsidRPr="00C4125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5BC20" w14:textId="77777777" w:rsidR="005E4797" w:rsidRDefault="005E4797">
      <w:pPr>
        <w:spacing w:line="240" w:lineRule="auto"/>
      </w:pPr>
      <w:r>
        <w:separator/>
      </w:r>
    </w:p>
  </w:endnote>
  <w:endnote w:type="continuationSeparator" w:id="0">
    <w:p w14:paraId="65F3EF81" w14:textId="77777777" w:rsidR="005E4797" w:rsidRDefault="005E4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AC8F" w14:textId="77777777" w:rsidR="009203CE" w:rsidRDefault="00920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0BF2" w14:textId="77777777" w:rsidR="009203CE" w:rsidRDefault="00920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4F28" w14:textId="77777777" w:rsidR="009203CE" w:rsidRDefault="00920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B5A18" w14:textId="77777777" w:rsidR="005E4797" w:rsidRDefault="005E4797">
      <w:pPr>
        <w:spacing w:line="240" w:lineRule="auto"/>
      </w:pPr>
      <w:r>
        <w:separator/>
      </w:r>
    </w:p>
  </w:footnote>
  <w:footnote w:type="continuationSeparator" w:id="0">
    <w:p w14:paraId="550DC58A" w14:textId="77777777" w:rsidR="005E4797" w:rsidRDefault="005E47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91D2" w14:textId="77777777" w:rsidR="009203CE" w:rsidRDefault="00920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C6FD" w14:textId="77777777" w:rsidR="00F21285" w:rsidRDefault="0063658F">
    <w:pPr>
      <w:pStyle w:val="Header"/>
    </w:pPr>
    <w:r>
      <w:rPr>
        <w:noProof/>
        <w:lang w:val="en-US" w:eastAsia="en-US"/>
      </w:rPr>
      <w:drawing>
        <wp:anchor distT="0" distB="0" distL="114300" distR="114300" simplePos="0" relativeHeight="251659264" behindDoc="1" locked="0" layoutInCell="1" allowOverlap="1" wp14:anchorId="11A2BFDA" wp14:editId="2BA6D30E">
          <wp:simplePos x="0" y="0"/>
          <wp:positionH relativeFrom="margin">
            <wp:align>center</wp:align>
          </wp:positionH>
          <wp:positionV relativeFrom="paragraph">
            <wp:posOffset>104775</wp:posOffset>
          </wp:positionV>
          <wp:extent cx="7328535" cy="811530"/>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53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0271">
      <w:rPr>
        <w:noProof/>
        <w:sz w:val="28"/>
        <w:szCs w:val="28"/>
        <w:lang w:val="en-US" w:eastAsia="en-US"/>
      </w:rPr>
      <mc:AlternateContent>
        <mc:Choice Requires="wps">
          <w:drawing>
            <wp:anchor distT="45720" distB="45720" distL="114300" distR="114300" simplePos="0" relativeHeight="251660288" behindDoc="0" locked="0" layoutInCell="1" allowOverlap="1" wp14:anchorId="39FB9727" wp14:editId="03E28F8F">
              <wp:simplePos x="0" y="0"/>
              <wp:positionH relativeFrom="margin">
                <wp:align>center</wp:align>
              </wp:positionH>
              <wp:positionV relativeFrom="paragraph">
                <wp:posOffset>228600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25AA1301" w14:textId="77777777" w:rsidR="00F21285" w:rsidRPr="00F21285" w:rsidRDefault="00B43B34" w:rsidP="00F21285">
                          <w:pPr>
                            <w:spacing w:after="80" w:line="240" w:lineRule="auto"/>
                            <w:jc w:val="center"/>
                            <w:rPr>
                              <w:color w:val="FFFFFF" w:themeColor="background1"/>
                              <w:sz w:val="48"/>
                              <w:szCs w:val="48"/>
                            </w:rPr>
                          </w:pPr>
                          <w:r>
                            <w:rPr>
                              <w:color w:val="FFFFFF" w:themeColor="background1"/>
                              <w:sz w:val="48"/>
                              <w:szCs w:val="48"/>
                            </w:rPr>
                            <w:t>Event Report Check-In</w:t>
                          </w:r>
                          <w:r w:rsidR="0063658F">
                            <w:rPr>
                              <w:color w:val="FFFFFF" w:themeColor="background1"/>
                              <w:sz w:val="48"/>
                              <w:szCs w:val="48"/>
                            </w:rPr>
                            <w:t xml:space="preserve"> </w:t>
                          </w:r>
                          <w:r w:rsidR="009203CE">
                            <w:rPr>
                              <w:color w:val="FFFFFF" w:themeColor="background1"/>
                              <w:sz w:val="48"/>
                              <w:szCs w:val="48"/>
                            </w:rPr>
                            <w:t>Reps</w:t>
                          </w:r>
                          <w:r w:rsidR="0063658F">
                            <w:rPr>
                              <w:color w:val="FFFFFF" w:themeColor="background1"/>
                              <w:sz w:val="48"/>
                              <w:szCs w:val="48"/>
                            </w:rPr>
                            <w:t xml:space="preserve"> </w:t>
                          </w:r>
                          <w:r w:rsidR="0063658F" w:rsidRPr="00F21285">
                            <w:rPr>
                              <w:color w:val="FFFFFF" w:themeColor="background1"/>
                              <w:sz w:val="48"/>
                              <w:szCs w:val="48"/>
                            </w:rPr>
                            <w:t>User Guide</w:t>
                          </w:r>
                        </w:p>
                        <w:p w14:paraId="08A7CDBB" w14:textId="77777777" w:rsidR="00F21285" w:rsidRPr="00F21285" w:rsidRDefault="00F14831" w:rsidP="00F21285">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51696" id="_x0000_t202" coordsize="21600,21600" o:spt="202" path="m,l,21600r21600,l21600,xe">
              <v:stroke joinstyle="miter"/>
              <v:path gradientshapeok="t" o:connecttype="rect"/>
            </v:shapetype>
            <v:shape id="Text Box 2" o:spid="_x0000_s1026" type="#_x0000_t202" style="position:absolute;margin-left:0;margin-top:18pt;width:573.15pt;height:3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" filled="f" stroked="f">
              <v:textbox>
                <w:txbxContent>
                  <w:p w:rsidR="00F21285" w:rsidRPr="00F21285" w:rsidRDefault="00B43B34" w:rsidP="00F21285">
                    <w:pPr>
                      <w:spacing w:after="80" w:line="240" w:lineRule="auto"/>
                      <w:jc w:val="center"/>
                      <w:rPr>
                        <w:color w:val="FFFFFF" w:themeColor="background1"/>
                        <w:sz w:val="48"/>
                        <w:szCs w:val="48"/>
                      </w:rPr>
                    </w:pPr>
                    <w:r>
                      <w:rPr>
                        <w:color w:val="FFFFFF" w:themeColor="background1"/>
                        <w:sz w:val="48"/>
                        <w:szCs w:val="48"/>
                      </w:rPr>
                      <w:t>Event Report Check-In</w:t>
                    </w:r>
                    <w:r w:rsidR="0063658F">
                      <w:rPr>
                        <w:color w:val="FFFFFF" w:themeColor="background1"/>
                        <w:sz w:val="48"/>
                        <w:szCs w:val="48"/>
                      </w:rPr>
                      <w:t xml:space="preserve"> </w:t>
                    </w:r>
                    <w:r w:rsidR="009203CE">
                      <w:rPr>
                        <w:color w:val="FFFFFF" w:themeColor="background1"/>
                        <w:sz w:val="48"/>
                        <w:szCs w:val="48"/>
                      </w:rPr>
                      <w:t>Reps</w:t>
                    </w:r>
                    <w:r w:rsidR="0063658F">
                      <w:rPr>
                        <w:color w:val="FFFFFF" w:themeColor="background1"/>
                        <w:sz w:val="48"/>
                        <w:szCs w:val="48"/>
                      </w:rPr>
                      <w:t xml:space="preserve"> </w:t>
                    </w:r>
                    <w:r w:rsidR="0063658F" w:rsidRPr="00F21285">
                      <w:rPr>
                        <w:color w:val="FFFFFF" w:themeColor="background1"/>
                        <w:sz w:val="48"/>
                        <w:szCs w:val="48"/>
                      </w:rPr>
                      <w:t>User Guide</w:t>
                    </w:r>
                  </w:p>
                  <w:p w:rsidR="00F21285" w:rsidRPr="00F21285" w:rsidRDefault="005E4797" w:rsidP="00F21285">
                    <w:pPr>
                      <w:spacing w:after="80" w:line="240" w:lineRule="auto"/>
                      <w:jc w:val="center"/>
                      <w:rPr>
                        <w:color w:val="FFFFFF" w:themeColor="background1"/>
                        <w:sz w:val="48"/>
                        <w:szCs w:val="48"/>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76D8" w14:textId="77777777" w:rsidR="009203CE" w:rsidRDefault="00920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317F8"/>
    <w:multiLevelType w:val="multilevel"/>
    <w:tmpl w:val="594AC772"/>
    <w:lvl w:ilvl="0">
      <w:start w:val="1"/>
      <w:numFmt w:val="bullet"/>
      <w:lvlText w:val=""/>
      <w:lvlJc w:val="left"/>
      <w:pPr>
        <w:ind w:left="720" w:hanging="360"/>
      </w:pPr>
      <w:rPr>
        <w:rFonts w:ascii="Symbol" w:hAnsi="Symbol" w:hint="default"/>
        <w:color w:val="000000"/>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BA7764"/>
    <w:multiLevelType w:val="hybridMultilevel"/>
    <w:tmpl w:val="1BD8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16262"/>
    <w:multiLevelType w:val="multilevel"/>
    <w:tmpl w:val="3BC42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FF3B18"/>
    <w:multiLevelType w:val="multilevel"/>
    <w:tmpl w:val="B15E1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432B44"/>
    <w:multiLevelType w:val="multilevel"/>
    <w:tmpl w:val="36FCB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BE77A8"/>
    <w:multiLevelType w:val="multilevel"/>
    <w:tmpl w:val="594AC772"/>
    <w:lvl w:ilvl="0">
      <w:start w:val="1"/>
      <w:numFmt w:val="bullet"/>
      <w:lvlText w:val=""/>
      <w:lvlJc w:val="left"/>
      <w:pPr>
        <w:ind w:left="720" w:hanging="360"/>
      </w:pPr>
      <w:rPr>
        <w:rFonts w:ascii="Symbol" w:hAnsi="Symbol" w:hint="default"/>
        <w:color w:val="000000"/>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4D1DDD"/>
    <w:multiLevelType w:val="hybridMultilevel"/>
    <w:tmpl w:val="CD8897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B32E2F"/>
    <w:multiLevelType w:val="multilevel"/>
    <w:tmpl w:val="F17A98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9807044"/>
    <w:multiLevelType w:val="multilevel"/>
    <w:tmpl w:val="8682A8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855766F"/>
    <w:multiLevelType w:val="multilevel"/>
    <w:tmpl w:val="915CE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920EEE"/>
    <w:multiLevelType w:val="hybridMultilevel"/>
    <w:tmpl w:val="C6FE9F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C17278B"/>
    <w:multiLevelType w:val="multilevel"/>
    <w:tmpl w:val="66DA2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9C1A17"/>
    <w:multiLevelType w:val="hybridMultilevel"/>
    <w:tmpl w:val="46B6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56858"/>
    <w:multiLevelType w:val="multilevel"/>
    <w:tmpl w:val="67047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9AC01C4"/>
    <w:multiLevelType w:val="multilevel"/>
    <w:tmpl w:val="594AC772"/>
    <w:lvl w:ilvl="0">
      <w:start w:val="1"/>
      <w:numFmt w:val="bullet"/>
      <w:lvlText w:val=""/>
      <w:lvlJc w:val="left"/>
      <w:pPr>
        <w:ind w:left="720" w:hanging="360"/>
      </w:pPr>
      <w:rPr>
        <w:rFonts w:ascii="Symbol" w:hAnsi="Symbol" w:hint="default"/>
        <w:color w:val="000000"/>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10"/>
  </w:num>
  <w:num w:numId="4">
    <w:abstractNumId w:val="4"/>
  </w:num>
  <w:num w:numId="5">
    <w:abstractNumId w:val="2"/>
  </w:num>
  <w:num w:numId="6">
    <w:abstractNumId w:val="3"/>
  </w:num>
  <w:num w:numId="7">
    <w:abstractNumId w:val="5"/>
  </w:num>
  <w:num w:numId="8">
    <w:abstractNumId w:val="9"/>
  </w:num>
  <w:num w:numId="9">
    <w:abstractNumId w:val="13"/>
  </w:num>
  <w:num w:numId="10">
    <w:abstractNumId w:val="11"/>
  </w:num>
  <w:num w:numId="11">
    <w:abstractNumId w:val="0"/>
  </w:num>
  <w:num w:numId="12">
    <w:abstractNumId w:val="14"/>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8F"/>
    <w:rsid w:val="00062E79"/>
    <w:rsid w:val="00106159"/>
    <w:rsid w:val="00136898"/>
    <w:rsid w:val="00154A39"/>
    <w:rsid w:val="00155976"/>
    <w:rsid w:val="001814B8"/>
    <w:rsid w:val="001F0F24"/>
    <w:rsid w:val="002F5BB7"/>
    <w:rsid w:val="0036156E"/>
    <w:rsid w:val="00395C90"/>
    <w:rsid w:val="003F4A9B"/>
    <w:rsid w:val="004115CA"/>
    <w:rsid w:val="00470B08"/>
    <w:rsid w:val="00592CFE"/>
    <w:rsid w:val="005E4797"/>
    <w:rsid w:val="005E57D0"/>
    <w:rsid w:val="005F478A"/>
    <w:rsid w:val="0061194E"/>
    <w:rsid w:val="0062033F"/>
    <w:rsid w:val="006231EE"/>
    <w:rsid w:val="0063658F"/>
    <w:rsid w:val="006666A7"/>
    <w:rsid w:val="006D62D1"/>
    <w:rsid w:val="00756C21"/>
    <w:rsid w:val="008069D7"/>
    <w:rsid w:val="00886072"/>
    <w:rsid w:val="009174D5"/>
    <w:rsid w:val="00917EFA"/>
    <w:rsid w:val="009203CE"/>
    <w:rsid w:val="009265AC"/>
    <w:rsid w:val="009B1834"/>
    <w:rsid w:val="009C0A63"/>
    <w:rsid w:val="00A063AD"/>
    <w:rsid w:val="00B43B34"/>
    <w:rsid w:val="00BA1BFA"/>
    <w:rsid w:val="00BD181B"/>
    <w:rsid w:val="00C41253"/>
    <w:rsid w:val="00D92ECD"/>
    <w:rsid w:val="00EB6767"/>
    <w:rsid w:val="00F14831"/>
    <w:rsid w:val="00F514B1"/>
    <w:rsid w:val="00F61108"/>
    <w:rsid w:val="00F63096"/>
    <w:rsid w:val="00FC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4FF2B1"/>
  <w15:chartTrackingRefBased/>
  <w15:docId w15:val="{E9D0352F-D9A7-48E0-AB04-20CFF21D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658F"/>
    <w:pPr>
      <w:pBdr>
        <w:top w:val="nil"/>
        <w:left w:val="nil"/>
        <w:bottom w:val="nil"/>
        <w:right w:val="nil"/>
        <w:between w:val="nil"/>
      </w:pBdr>
      <w:spacing w:after="0" w:line="276" w:lineRule="auto"/>
    </w:pPr>
    <w:rPr>
      <w:rFonts w:ascii="Arial" w:eastAsia="Arial" w:hAnsi="Arial" w:cs="Arial"/>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58F"/>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eastAsia="en-US"/>
    </w:rPr>
  </w:style>
  <w:style w:type="paragraph" w:styleId="Header">
    <w:name w:val="header"/>
    <w:basedOn w:val="Normal"/>
    <w:link w:val="HeaderChar"/>
    <w:uiPriority w:val="99"/>
    <w:unhideWhenUsed/>
    <w:rsid w:val="0063658F"/>
    <w:pPr>
      <w:tabs>
        <w:tab w:val="center" w:pos="4513"/>
        <w:tab w:val="right" w:pos="9026"/>
      </w:tabs>
      <w:spacing w:line="240" w:lineRule="auto"/>
    </w:pPr>
  </w:style>
  <w:style w:type="character" w:customStyle="1" w:styleId="HeaderChar">
    <w:name w:val="Header Char"/>
    <w:basedOn w:val="DefaultParagraphFont"/>
    <w:link w:val="Header"/>
    <w:uiPriority w:val="99"/>
    <w:rsid w:val="0063658F"/>
    <w:rPr>
      <w:rFonts w:ascii="Arial" w:eastAsia="Arial" w:hAnsi="Arial" w:cs="Arial"/>
      <w:color w:val="000000"/>
      <w:lang w:val="en-IN" w:eastAsia="en-IN"/>
    </w:rPr>
  </w:style>
  <w:style w:type="paragraph" w:styleId="Footer">
    <w:name w:val="footer"/>
    <w:basedOn w:val="Normal"/>
    <w:link w:val="FooterChar"/>
    <w:uiPriority w:val="99"/>
    <w:unhideWhenUsed/>
    <w:rsid w:val="00B43B34"/>
    <w:pPr>
      <w:tabs>
        <w:tab w:val="center" w:pos="4680"/>
        <w:tab w:val="right" w:pos="9360"/>
      </w:tabs>
      <w:spacing w:line="240" w:lineRule="auto"/>
    </w:pPr>
  </w:style>
  <w:style w:type="character" w:customStyle="1" w:styleId="FooterChar">
    <w:name w:val="Footer Char"/>
    <w:basedOn w:val="DefaultParagraphFont"/>
    <w:link w:val="Footer"/>
    <w:uiPriority w:val="99"/>
    <w:rsid w:val="00B43B34"/>
    <w:rPr>
      <w:rFonts w:ascii="Arial" w:eastAsia="Arial" w:hAnsi="Arial" w:cs="Arial"/>
      <w:color w:val="000000"/>
      <w:lang w:val="en-IN" w:eastAsia="en-IN"/>
    </w:rPr>
  </w:style>
  <w:style w:type="paragraph" w:styleId="Caption">
    <w:name w:val="caption"/>
    <w:basedOn w:val="Normal"/>
    <w:next w:val="Normal"/>
    <w:uiPriority w:val="35"/>
    <w:semiHidden/>
    <w:unhideWhenUsed/>
    <w:qFormat/>
    <w:rsid w:val="009203C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1001</Words>
  <Characters>5709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Devassy</dc:creator>
  <cp:keywords/>
  <dc:description/>
  <cp:lastModifiedBy>Brian Pannick</cp:lastModifiedBy>
  <cp:revision>2</cp:revision>
  <dcterms:created xsi:type="dcterms:W3CDTF">2017-12-20T20:12:00Z</dcterms:created>
  <dcterms:modified xsi:type="dcterms:W3CDTF">2017-12-20T20:12:00Z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v-chgrup@microsoft.com</vt:lpwstr>
  </property>
  <property fmtid="{D5CDD505-2E9C-101B-9397-08002B2CF9AE}" pid="5" name="MSIP_Label_f42aa342-8706-4288-bd11-ebb85995028c_SetDate">
    <vt:lpwstr>2017-12-06T22:24:44.8057341Z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