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2302B9" w14:textId="77777777" w:rsidR="000306BA" w:rsidRDefault="00271195">
      <w:bookmarkStart w:id="0" w:name="_GoBack"/>
      <w:bookmarkEnd w:id="0"/>
      <w:r>
        <w:rPr>
          <w:noProof/>
        </w:rPr>
        <w:drawing>
          <wp:anchor distT="0" distB="0" distL="114300" distR="114300" simplePos="0" relativeHeight="251858944" behindDoc="1" locked="0" layoutInCell="1" allowOverlap="1" wp14:anchorId="3175D759" wp14:editId="10D32F87">
            <wp:simplePos x="0" y="0"/>
            <wp:positionH relativeFrom="column">
              <wp:posOffset>-1362076</wp:posOffset>
            </wp:positionH>
            <wp:positionV relativeFrom="paragraph">
              <wp:posOffset>-600075</wp:posOffset>
            </wp:positionV>
            <wp:extent cx="6600825" cy="882776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194" cy="88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2C60C0" w14:textId="77777777" w:rsidR="000306BA" w:rsidRDefault="000306BA"/>
    <w:p w14:paraId="5088952B" w14:textId="77777777" w:rsidR="000306BA" w:rsidRDefault="000306BA"/>
    <w:p w14:paraId="22CF7049" w14:textId="77777777" w:rsidR="000306BA" w:rsidRDefault="000306BA"/>
    <w:p w14:paraId="0B1355F2" w14:textId="77777777" w:rsidR="00C123AA" w:rsidRDefault="00C123AA"/>
    <w:p w14:paraId="7FD4EBF1" w14:textId="77777777" w:rsidR="00D65D30" w:rsidRDefault="00D65D30"/>
    <w:p w14:paraId="266C843F" w14:textId="77777777" w:rsidR="004935B5" w:rsidRDefault="004935B5"/>
    <w:p w14:paraId="2C1A3CEE" w14:textId="77777777" w:rsidR="000306BA" w:rsidRPr="00BB75CB" w:rsidRDefault="000306BA">
      <w:pPr>
        <w:rPr>
          <w:lang w:val="es-MX"/>
        </w:rPr>
      </w:pPr>
    </w:p>
    <w:p w14:paraId="05A03A5A" w14:textId="77777777" w:rsidR="000306BA" w:rsidRPr="00BB75CB" w:rsidRDefault="000306BA">
      <w:pPr>
        <w:rPr>
          <w:sz w:val="28"/>
          <w:szCs w:val="28"/>
          <w:lang w:val="es-MX"/>
        </w:rPr>
      </w:pPr>
      <w:r w:rsidRPr="00BB75CB">
        <w:rPr>
          <w:sz w:val="28"/>
          <w:szCs w:val="28"/>
          <w:lang w:val="es-MX"/>
        </w:rPr>
        <w:tab/>
      </w:r>
      <w:r w:rsidRPr="00BB75CB">
        <w:rPr>
          <w:sz w:val="28"/>
          <w:szCs w:val="28"/>
          <w:lang w:val="es-MX"/>
        </w:rPr>
        <w:tab/>
      </w:r>
      <w:r w:rsidRPr="00BB75CB">
        <w:rPr>
          <w:sz w:val="28"/>
          <w:szCs w:val="28"/>
          <w:lang w:val="es-MX"/>
        </w:rPr>
        <w:tab/>
      </w:r>
      <w:r w:rsidRPr="00BB75CB">
        <w:rPr>
          <w:sz w:val="28"/>
          <w:szCs w:val="28"/>
          <w:lang w:val="es-MX"/>
        </w:rPr>
        <w:tab/>
      </w:r>
      <w:r w:rsidRPr="00BB75CB">
        <w:rPr>
          <w:sz w:val="28"/>
          <w:szCs w:val="28"/>
          <w:lang w:val="es-MX"/>
        </w:rPr>
        <w:tab/>
      </w:r>
    </w:p>
    <w:p w14:paraId="6EEB3189" w14:textId="77777777" w:rsidR="000306BA" w:rsidRPr="00E37DD7" w:rsidRDefault="000306BA">
      <w:pPr>
        <w:rPr>
          <w:sz w:val="28"/>
          <w:szCs w:val="28"/>
        </w:rPr>
      </w:pPr>
      <w:r w:rsidRPr="00BB75CB">
        <w:rPr>
          <w:sz w:val="28"/>
          <w:szCs w:val="28"/>
          <w:lang w:val="es-MX"/>
        </w:rPr>
        <w:tab/>
      </w:r>
      <w:r w:rsidRPr="00BB75CB">
        <w:rPr>
          <w:sz w:val="28"/>
          <w:szCs w:val="28"/>
          <w:lang w:val="es-MX"/>
        </w:rPr>
        <w:tab/>
      </w:r>
      <w:r w:rsidRPr="00E37DD7">
        <w:rPr>
          <w:sz w:val="28"/>
          <w:szCs w:val="28"/>
        </w:rPr>
        <w:t xml:space="preserve"> </w:t>
      </w:r>
    </w:p>
    <w:p w14:paraId="4FD8405E" w14:textId="77777777" w:rsidR="000306BA" w:rsidRPr="00E37DD7" w:rsidRDefault="00FA43A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D2F861" wp14:editId="088F6CC5">
                <wp:simplePos x="0" y="0"/>
                <wp:positionH relativeFrom="column">
                  <wp:posOffset>-514350</wp:posOffset>
                </wp:positionH>
                <wp:positionV relativeFrom="paragraph">
                  <wp:posOffset>272415</wp:posOffset>
                </wp:positionV>
                <wp:extent cx="5181600" cy="170942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70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50A33" w14:textId="77777777" w:rsidR="002D3623" w:rsidRPr="00032A7F" w:rsidRDefault="002D3623" w:rsidP="00032A7F">
                            <w:pPr>
                              <w:spacing w:after="8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Special Projects - Trial Guide</w:t>
                            </w:r>
                          </w:p>
                          <w:p w14:paraId="4E6510DB" w14:textId="77777777" w:rsidR="002D3623" w:rsidRPr="00032A7F" w:rsidRDefault="002D3623" w:rsidP="00032A7F">
                            <w:pPr>
                              <w:spacing w:after="8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32A7F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Version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110315</w:t>
                            </w:r>
                            <w:r w:rsidRPr="00032A7F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6448298" w14:textId="77777777" w:rsidR="002D3623" w:rsidRDefault="002D3623" w:rsidP="00032A7F">
                            <w:pPr>
                              <w:spacing w:after="8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D52BD4F" w14:textId="77777777" w:rsidR="002D3623" w:rsidRPr="00032A7F" w:rsidRDefault="002D3623" w:rsidP="00032A7F">
                            <w:pPr>
                              <w:spacing w:after="8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November 3</w:t>
                            </w:r>
                            <w:r w:rsidRPr="002D716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2105</w:t>
                            </w:r>
                          </w:p>
                          <w:p w14:paraId="4A357377" w14:textId="77777777" w:rsidR="002D3623" w:rsidRDefault="002D3623" w:rsidP="00081D54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5pt;margin-top:21.45pt;width:408pt;height:134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" filled="f" stroked="f">
                <v:textbox>
                  <w:txbxContent>
                    <w:p w:rsidR="002D3623" w:rsidRPr="00032A7F" w:rsidRDefault="002D3623" w:rsidP="00032A7F">
                      <w:pPr>
                        <w:spacing w:after="8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Special Projects - Trial Guide</w:t>
                      </w:r>
                    </w:p>
                    <w:p w:rsidR="002D3623" w:rsidRPr="00032A7F" w:rsidRDefault="002D3623" w:rsidP="00032A7F">
                      <w:pPr>
                        <w:spacing w:after="80" w:line="240" w:lineRule="auto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32A7F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Version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110315</w:t>
                      </w:r>
                      <w:r w:rsidRPr="00032A7F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2D3623" w:rsidRDefault="002D3623" w:rsidP="00032A7F">
                      <w:pPr>
                        <w:spacing w:after="80" w:line="240" w:lineRule="auto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2D3623" w:rsidRPr="00032A7F" w:rsidRDefault="002D3623" w:rsidP="00032A7F">
                      <w:pPr>
                        <w:spacing w:after="8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November 3</w:t>
                      </w:r>
                      <w:r w:rsidRPr="002D716E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, 2105</w:t>
                      </w:r>
                    </w:p>
                    <w:p w:rsidR="002D3623" w:rsidRDefault="002D3623" w:rsidP="00081D54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0306BA" w:rsidRPr="00E37DD7">
        <w:rPr>
          <w:sz w:val="28"/>
          <w:szCs w:val="28"/>
        </w:rPr>
        <w:tab/>
      </w:r>
    </w:p>
    <w:p w14:paraId="362A29B2" w14:textId="77777777" w:rsidR="000306BA" w:rsidRPr="00E37DD7" w:rsidRDefault="000306BA">
      <w:pPr>
        <w:rPr>
          <w:sz w:val="28"/>
          <w:szCs w:val="28"/>
        </w:rPr>
      </w:pPr>
      <w:r w:rsidRPr="00E37DD7">
        <w:rPr>
          <w:sz w:val="28"/>
          <w:szCs w:val="28"/>
        </w:rPr>
        <w:tab/>
      </w:r>
      <w:r w:rsidRPr="00E37DD7">
        <w:rPr>
          <w:sz w:val="28"/>
          <w:szCs w:val="28"/>
        </w:rPr>
        <w:tab/>
      </w:r>
      <w:r w:rsidRPr="00E37DD7">
        <w:rPr>
          <w:sz w:val="28"/>
          <w:szCs w:val="28"/>
        </w:rPr>
        <w:tab/>
      </w:r>
    </w:p>
    <w:p w14:paraId="0A8E5973" w14:textId="77777777" w:rsidR="00545F98" w:rsidRPr="00E37DD7" w:rsidRDefault="000306BA">
      <w:r w:rsidRPr="00E37DD7">
        <w:rPr>
          <w:sz w:val="28"/>
          <w:szCs w:val="28"/>
        </w:rPr>
        <w:tab/>
      </w:r>
      <w:r w:rsidRPr="00E37DD7">
        <w:rPr>
          <w:sz w:val="28"/>
          <w:szCs w:val="28"/>
        </w:rPr>
        <w:tab/>
      </w:r>
      <w:r w:rsidRPr="00E37DD7">
        <w:rPr>
          <w:sz w:val="28"/>
          <w:szCs w:val="28"/>
        </w:rPr>
        <w:tab/>
        <w:t xml:space="preserve"> </w:t>
      </w:r>
    </w:p>
    <w:p w14:paraId="120A44B5" w14:textId="77777777" w:rsidR="00081D54" w:rsidRPr="00E37DD7" w:rsidRDefault="00081D54">
      <w:r w:rsidRPr="00E37DD7">
        <w:br w:type="page"/>
      </w:r>
    </w:p>
    <w:p w14:paraId="2EFA8283" w14:textId="77777777" w:rsidR="00545F98" w:rsidRPr="00E37DD7" w:rsidRDefault="00545F98"/>
    <w:p w14:paraId="5B6D9C40" w14:textId="77777777" w:rsidR="00E1419E" w:rsidRPr="00413F29" w:rsidRDefault="00271195">
      <w:pPr>
        <w:rPr>
          <w:b/>
          <w:color w:val="7F7F7F" w:themeColor="text1" w:themeTint="80"/>
          <w:sz w:val="36"/>
          <w:szCs w:val="36"/>
        </w:rPr>
      </w:pPr>
      <w:r>
        <w:rPr>
          <w:b/>
          <w:color w:val="7F7F7F" w:themeColor="text1" w:themeTint="80"/>
          <w:sz w:val="36"/>
          <w:szCs w:val="36"/>
        </w:rPr>
        <w:t>SPECIAL PROJECTS TRIAL GUIDE</w:t>
      </w:r>
      <w:r w:rsidR="00E1419E" w:rsidRPr="00413F29">
        <w:rPr>
          <w:b/>
          <w:color w:val="7F7F7F" w:themeColor="text1" w:themeTint="80"/>
          <w:sz w:val="36"/>
          <w:szCs w:val="36"/>
        </w:rPr>
        <w:t xml:space="preserve"> </w:t>
      </w:r>
    </w:p>
    <w:p w14:paraId="17103A17" w14:textId="77777777" w:rsidR="00E1419E" w:rsidRDefault="00F61BFC">
      <w:pPr>
        <w:rPr>
          <w:color w:val="595959" w:themeColor="text1" w:themeTint="A6"/>
          <w:sz w:val="36"/>
          <w:szCs w:val="36"/>
        </w:rPr>
      </w:pPr>
      <w:r>
        <w:rPr>
          <w:noProof/>
          <w:color w:val="595959" w:themeColor="text1" w:themeTint="A6"/>
          <w:sz w:val="28"/>
          <w:szCs w:val="28"/>
        </w:rPr>
        <w:drawing>
          <wp:anchor distT="0" distB="0" distL="114300" distR="114300" simplePos="0" relativeHeight="251857920" behindDoc="0" locked="0" layoutInCell="1" allowOverlap="1" wp14:anchorId="014C78A5" wp14:editId="6DBCF275">
            <wp:simplePos x="0" y="0"/>
            <wp:positionH relativeFrom="margin">
              <wp:posOffset>-1662730</wp:posOffset>
            </wp:positionH>
            <wp:positionV relativeFrom="paragraph">
              <wp:posOffset>235864</wp:posOffset>
            </wp:positionV>
            <wp:extent cx="1254299" cy="809037"/>
            <wp:effectExtent l="0" t="0" r="3175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299" cy="80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13AFA" w14:textId="77777777" w:rsidR="00E1419E" w:rsidRPr="008113FE" w:rsidRDefault="00F36809">
      <w:pPr>
        <w:rPr>
          <w:color w:val="5B9BD5" w:themeColor="accent1"/>
          <w:sz w:val="36"/>
          <w:szCs w:val="36"/>
        </w:rPr>
      </w:pPr>
      <w:r w:rsidRPr="00966CC1">
        <w:rPr>
          <w:b/>
          <w:noProof/>
          <w:color w:val="595959" w:themeColor="text1" w:themeTint="A6"/>
          <w:sz w:val="28"/>
          <w:szCs w:val="28"/>
        </w:rPr>
        <w:drawing>
          <wp:anchor distT="0" distB="0" distL="114300" distR="114300" simplePos="0" relativeHeight="251854848" behindDoc="1" locked="0" layoutInCell="1" allowOverlap="1" wp14:anchorId="04AE6C44" wp14:editId="327C322A">
            <wp:simplePos x="0" y="0"/>
            <wp:positionH relativeFrom="margin">
              <wp:posOffset>-9525</wp:posOffset>
            </wp:positionH>
            <wp:positionV relativeFrom="paragraph">
              <wp:posOffset>346710</wp:posOffset>
            </wp:positionV>
            <wp:extent cx="406673" cy="405500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Verifi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73" cy="40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19E" w:rsidRPr="008113FE">
        <w:rPr>
          <w:color w:val="5B9BD5" w:themeColor="accent1"/>
          <w:sz w:val="36"/>
          <w:szCs w:val="36"/>
        </w:rPr>
        <w:t>After reading this document, you should be able to:</w:t>
      </w:r>
    </w:p>
    <w:p w14:paraId="3290729F" w14:textId="77777777" w:rsidR="00F36809" w:rsidRPr="00413F29" w:rsidRDefault="00F36809" w:rsidP="00F36809">
      <w:pPr>
        <w:ind w:left="720"/>
        <w:rPr>
          <w:b/>
          <w:i/>
          <w:color w:val="7F7F7F" w:themeColor="text1" w:themeTint="80"/>
          <w:sz w:val="28"/>
          <w:szCs w:val="28"/>
        </w:rPr>
      </w:pPr>
      <w:r w:rsidRPr="00413F29">
        <w:rPr>
          <w:b/>
          <w:noProof/>
          <w:color w:val="7F7F7F" w:themeColor="text1" w:themeTint="80"/>
          <w:sz w:val="28"/>
          <w:szCs w:val="28"/>
        </w:rPr>
        <w:drawing>
          <wp:anchor distT="0" distB="0" distL="114300" distR="114300" simplePos="0" relativeHeight="251852800" behindDoc="1" locked="0" layoutInCell="1" allowOverlap="1" wp14:anchorId="619D3758" wp14:editId="67610CC0">
            <wp:simplePos x="0" y="0"/>
            <wp:positionH relativeFrom="margin">
              <wp:posOffset>-9525</wp:posOffset>
            </wp:positionH>
            <wp:positionV relativeFrom="paragraph">
              <wp:posOffset>494030</wp:posOffset>
            </wp:positionV>
            <wp:extent cx="406673" cy="40550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Verifi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73" cy="40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195">
        <w:rPr>
          <w:b/>
          <w:i/>
          <w:color w:val="7F7F7F" w:themeColor="text1" w:themeTint="80"/>
          <w:sz w:val="28"/>
          <w:szCs w:val="28"/>
        </w:rPr>
        <w:t xml:space="preserve">Create a special project </w:t>
      </w:r>
      <w:r w:rsidR="00F6375B">
        <w:rPr>
          <w:b/>
          <w:i/>
          <w:color w:val="7F7F7F" w:themeColor="text1" w:themeTint="80"/>
          <w:sz w:val="28"/>
          <w:szCs w:val="28"/>
        </w:rPr>
        <w:t xml:space="preserve">(SP) </w:t>
      </w:r>
      <w:r w:rsidR="00271195">
        <w:rPr>
          <w:b/>
          <w:i/>
          <w:color w:val="7F7F7F" w:themeColor="text1" w:themeTint="80"/>
          <w:sz w:val="28"/>
          <w:szCs w:val="28"/>
        </w:rPr>
        <w:t>and distribute that project to your field labor teams</w:t>
      </w:r>
      <w:r w:rsidR="0020345B" w:rsidRPr="00413F29">
        <w:rPr>
          <w:b/>
          <w:i/>
          <w:color w:val="7F7F7F" w:themeColor="text1" w:themeTint="80"/>
          <w:sz w:val="28"/>
          <w:szCs w:val="28"/>
        </w:rPr>
        <w:t>.</w:t>
      </w:r>
    </w:p>
    <w:p w14:paraId="6A8A0385" w14:textId="77777777" w:rsidR="00271195" w:rsidRDefault="00F36809" w:rsidP="00F36809">
      <w:pPr>
        <w:ind w:left="720"/>
        <w:rPr>
          <w:b/>
          <w:i/>
          <w:color w:val="7F7F7F" w:themeColor="text1" w:themeTint="80"/>
          <w:sz w:val="28"/>
          <w:szCs w:val="28"/>
        </w:rPr>
      </w:pPr>
      <w:r w:rsidRPr="00413F29">
        <w:rPr>
          <w:noProof/>
          <w:color w:val="7F7F7F" w:themeColor="text1" w:themeTint="80"/>
          <w:sz w:val="28"/>
          <w:szCs w:val="28"/>
        </w:rPr>
        <w:drawing>
          <wp:anchor distT="0" distB="0" distL="114300" distR="114300" simplePos="0" relativeHeight="251850752" behindDoc="1" locked="0" layoutInCell="1" allowOverlap="1" wp14:anchorId="1132FD2A" wp14:editId="6C26FECF">
            <wp:simplePos x="0" y="0"/>
            <wp:positionH relativeFrom="margin">
              <wp:posOffset>-10795</wp:posOffset>
            </wp:positionH>
            <wp:positionV relativeFrom="paragraph">
              <wp:posOffset>487045</wp:posOffset>
            </wp:positionV>
            <wp:extent cx="406673" cy="40550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Verifi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73" cy="40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195">
        <w:rPr>
          <w:b/>
          <w:i/>
          <w:color w:val="7F7F7F" w:themeColor="text1" w:themeTint="80"/>
          <w:sz w:val="28"/>
          <w:szCs w:val="28"/>
        </w:rPr>
        <w:t xml:space="preserve">Show and demonstrate to your field labor teams how and when to conduct a </w:t>
      </w:r>
      <w:r w:rsidR="00F6375B">
        <w:rPr>
          <w:b/>
          <w:i/>
          <w:color w:val="7F7F7F" w:themeColor="text1" w:themeTint="80"/>
          <w:sz w:val="28"/>
          <w:szCs w:val="28"/>
        </w:rPr>
        <w:t>SP o</w:t>
      </w:r>
      <w:r w:rsidR="00271195">
        <w:rPr>
          <w:b/>
          <w:i/>
          <w:color w:val="7F7F7F" w:themeColor="text1" w:themeTint="80"/>
          <w:sz w:val="28"/>
          <w:szCs w:val="28"/>
        </w:rPr>
        <w:t xml:space="preserve">n Windows and </w:t>
      </w:r>
      <w:r w:rsidR="00F6375B">
        <w:rPr>
          <w:b/>
          <w:i/>
          <w:color w:val="7F7F7F" w:themeColor="text1" w:themeTint="80"/>
          <w:sz w:val="28"/>
          <w:szCs w:val="28"/>
        </w:rPr>
        <w:t xml:space="preserve">Windows </w:t>
      </w:r>
      <w:r w:rsidR="00271195">
        <w:rPr>
          <w:b/>
          <w:i/>
          <w:color w:val="7F7F7F" w:themeColor="text1" w:themeTint="80"/>
          <w:sz w:val="28"/>
          <w:szCs w:val="28"/>
        </w:rPr>
        <w:t>Phone.</w:t>
      </w:r>
    </w:p>
    <w:p w14:paraId="4BB5E347" w14:textId="77777777" w:rsidR="00E1419E" w:rsidRPr="00413F29" w:rsidRDefault="00271195" w:rsidP="00F36809">
      <w:pPr>
        <w:ind w:left="720"/>
        <w:rPr>
          <w:b/>
          <w:i/>
          <w:color w:val="7F7F7F" w:themeColor="text1" w:themeTint="80"/>
          <w:sz w:val="28"/>
          <w:szCs w:val="28"/>
        </w:rPr>
      </w:pPr>
      <w:r w:rsidRPr="00FA43A6">
        <w:rPr>
          <w:b/>
          <w:i/>
          <w:color w:val="7F7F7F" w:themeColor="text1" w:themeTint="80"/>
          <w:sz w:val="28"/>
          <w:szCs w:val="28"/>
        </w:rPr>
        <w:t>Collect SP</w:t>
      </w:r>
      <w:r w:rsidR="00E34E27" w:rsidRPr="00FA43A6">
        <w:rPr>
          <w:b/>
          <w:i/>
          <w:color w:val="7F7F7F" w:themeColor="text1" w:themeTint="80"/>
          <w:sz w:val="28"/>
          <w:szCs w:val="28"/>
        </w:rPr>
        <w:t xml:space="preserve"> P</w:t>
      </w:r>
      <w:r w:rsidRPr="00FA43A6">
        <w:rPr>
          <w:b/>
          <w:i/>
          <w:color w:val="7F7F7F" w:themeColor="text1" w:themeTint="80"/>
          <w:sz w:val="28"/>
          <w:szCs w:val="28"/>
        </w:rPr>
        <w:t>roject data</w:t>
      </w:r>
      <w:r w:rsidR="00E34E27" w:rsidRPr="00FA43A6">
        <w:rPr>
          <w:b/>
          <w:i/>
          <w:color w:val="7F7F7F" w:themeColor="text1" w:themeTint="80"/>
          <w:sz w:val="28"/>
          <w:szCs w:val="28"/>
        </w:rPr>
        <w:t xml:space="preserve">; report and </w:t>
      </w:r>
      <w:r w:rsidRPr="00FA43A6">
        <w:rPr>
          <w:b/>
          <w:i/>
          <w:color w:val="7F7F7F" w:themeColor="text1" w:themeTint="80"/>
          <w:sz w:val="28"/>
          <w:szCs w:val="28"/>
        </w:rPr>
        <w:t>export as needed</w:t>
      </w:r>
      <w:r w:rsidR="00E34E27" w:rsidRPr="00FA43A6">
        <w:rPr>
          <w:b/>
          <w:i/>
          <w:color w:val="7F7F7F" w:themeColor="text1" w:themeTint="80"/>
          <w:sz w:val="28"/>
          <w:szCs w:val="28"/>
        </w:rPr>
        <w:t xml:space="preserve">; </w:t>
      </w:r>
      <w:r w:rsidRPr="00FA43A6">
        <w:rPr>
          <w:b/>
          <w:i/>
          <w:color w:val="7F7F7F" w:themeColor="text1" w:themeTint="80"/>
          <w:sz w:val="28"/>
          <w:szCs w:val="28"/>
        </w:rPr>
        <w:t>dashboard as desired.</w:t>
      </w:r>
      <w:r>
        <w:rPr>
          <w:b/>
          <w:i/>
          <w:color w:val="7F7F7F" w:themeColor="text1" w:themeTint="80"/>
          <w:sz w:val="28"/>
          <w:szCs w:val="28"/>
        </w:rPr>
        <w:t xml:space="preserve"> </w:t>
      </w:r>
    </w:p>
    <w:p w14:paraId="1BDCEC18" w14:textId="77777777" w:rsidR="00966CC1" w:rsidRDefault="00966CC1">
      <w:pPr>
        <w:rPr>
          <w:color w:val="5B9BD5" w:themeColor="accent1"/>
          <w:sz w:val="36"/>
          <w:szCs w:val="36"/>
        </w:rPr>
      </w:pPr>
    </w:p>
    <w:p w14:paraId="055A0B45" w14:textId="77777777" w:rsidR="008B5647" w:rsidRPr="008113FE" w:rsidRDefault="008B5647" w:rsidP="008B5647">
      <w:pPr>
        <w:rPr>
          <w:color w:val="7F7F7F" w:themeColor="text1" w:themeTint="80"/>
          <w:sz w:val="24"/>
          <w:szCs w:val="24"/>
        </w:rPr>
      </w:pPr>
    </w:p>
    <w:p w14:paraId="6A6F1288" w14:textId="77777777" w:rsidR="008B5647" w:rsidRPr="00E1419E" w:rsidRDefault="008B5647" w:rsidP="00E1419E">
      <w:pPr>
        <w:rPr>
          <w:color w:val="595959" w:themeColor="text1" w:themeTint="A6"/>
          <w:sz w:val="28"/>
          <w:szCs w:val="28"/>
        </w:rPr>
      </w:pPr>
    </w:p>
    <w:p w14:paraId="4226DBA6" w14:textId="77777777" w:rsidR="00E1419E" w:rsidRPr="00E1419E" w:rsidRDefault="00E1419E">
      <w:pPr>
        <w:rPr>
          <w:color w:val="595959" w:themeColor="text1" w:themeTint="A6"/>
          <w:sz w:val="28"/>
          <w:szCs w:val="28"/>
        </w:rPr>
      </w:pPr>
    </w:p>
    <w:p w14:paraId="67C54CE3" w14:textId="77777777" w:rsidR="00F36809" w:rsidRDefault="00F36809">
      <w:pPr>
        <w:rPr>
          <w:color w:val="595959" w:themeColor="text1" w:themeTint="A6"/>
          <w:sz w:val="44"/>
          <w:szCs w:val="44"/>
        </w:rPr>
      </w:pPr>
      <w:r>
        <w:rPr>
          <w:color w:val="595959" w:themeColor="text1" w:themeTint="A6"/>
          <w:sz w:val="44"/>
          <w:szCs w:val="4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62643426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7239BA6" w14:textId="77777777" w:rsidR="002F2C86" w:rsidRPr="002F2C86" w:rsidRDefault="002F2C86">
          <w:pPr>
            <w:pStyle w:val="TOCHeading"/>
            <w:rPr>
              <w:sz w:val="40"/>
            </w:rPr>
          </w:pPr>
          <w:r w:rsidRPr="002F2C86">
            <w:rPr>
              <w:sz w:val="40"/>
            </w:rPr>
            <w:t>Table of Contents</w:t>
          </w:r>
        </w:p>
        <w:p w14:paraId="4C16FA75" w14:textId="77777777" w:rsidR="008A1173" w:rsidRPr="008A1173" w:rsidRDefault="00593BCE">
          <w:pPr>
            <w:pStyle w:val="TOC1"/>
            <w:tabs>
              <w:tab w:val="right" w:leader="dot" w:pos="7910"/>
            </w:tabs>
            <w:rPr>
              <w:rFonts w:eastAsiaTheme="minorEastAsia"/>
              <w:noProof/>
              <w:color w:val="808080" w:themeColor="background1" w:themeShade="80"/>
            </w:rPr>
          </w:pPr>
          <w:r w:rsidRPr="00413F29">
            <w:rPr>
              <w:color w:val="7F7F7F" w:themeColor="text1" w:themeTint="80"/>
              <w:sz w:val="28"/>
            </w:rPr>
            <w:fldChar w:fldCharType="begin"/>
          </w:r>
          <w:r w:rsidR="002F2C86" w:rsidRPr="00413F29">
            <w:rPr>
              <w:color w:val="7F7F7F" w:themeColor="text1" w:themeTint="80"/>
              <w:sz w:val="28"/>
            </w:rPr>
            <w:instrText xml:space="preserve"> TOC \o "1-3" \h \z \u </w:instrText>
          </w:r>
          <w:r w:rsidRPr="00413F29">
            <w:rPr>
              <w:color w:val="7F7F7F" w:themeColor="text1" w:themeTint="80"/>
              <w:sz w:val="28"/>
            </w:rPr>
            <w:fldChar w:fldCharType="separate"/>
          </w:r>
          <w:hyperlink w:anchor="_Toc434222444" w:history="1">
            <w:r w:rsidR="008A1173" w:rsidRPr="008A1173">
              <w:rPr>
                <w:rStyle w:val="Hyperlink"/>
                <w:noProof/>
                <w:color w:val="808080" w:themeColor="background1" w:themeShade="80"/>
              </w:rPr>
              <w:t>Overview</w:t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tab/>
            </w:r>
            <w:r w:rsidRPr="008A1173">
              <w:rPr>
                <w:noProof/>
                <w:webHidden/>
                <w:color w:val="808080" w:themeColor="background1" w:themeShade="80"/>
              </w:rPr>
              <w:fldChar w:fldCharType="begin"/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instrText xml:space="preserve"> PAGEREF _Toc434222444 \h </w:instrText>
            </w:r>
            <w:r w:rsidRPr="008A1173">
              <w:rPr>
                <w:noProof/>
                <w:webHidden/>
                <w:color w:val="808080" w:themeColor="background1" w:themeShade="80"/>
              </w:rPr>
            </w:r>
            <w:r w:rsidRPr="008A1173">
              <w:rPr>
                <w:noProof/>
                <w:webHidden/>
                <w:color w:val="808080" w:themeColor="background1" w:themeShade="80"/>
              </w:rPr>
              <w:fldChar w:fldCharType="separate"/>
            </w:r>
            <w:r w:rsidR="00E37DD7">
              <w:rPr>
                <w:noProof/>
                <w:webHidden/>
                <w:color w:val="808080" w:themeColor="background1" w:themeShade="80"/>
              </w:rPr>
              <w:t>4</w:t>
            </w:r>
            <w:r w:rsidRPr="008A1173">
              <w:rPr>
                <w:noProof/>
                <w:webHidden/>
                <w:color w:val="808080" w:themeColor="background1" w:themeShade="80"/>
              </w:rPr>
              <w:fldChar w:fldCharType="end"/>
            </w:r>
          </w:hyperlink>
        </w:p>
        <w:p w14:paraId="28933B76" w14:textId="77777777" w:rsidR="008A1173" w:rsidRPr="008A1173" w:rsidRDefault="00E20FBF">
          <w:pPr>
            <w:pStyle w:val="TOC1"/>
            <w:tabs>
              <w:tab w:val="right" w:leader="dot" w:pos="7910"/>
            </w:tabs>
            <w:rPr>
              <w:rFonts w:eastAsiaTheme="minorEastAsia"/>
              <w:noProof/>
              <w:color w:val="808080" w:themeColor="background1" w:themeShade="80"/>
            </w:rPr>
          </w:pPr>
          <w:hyperlink w:anchor="_Toc434222445" w:history="1">
            <w:r w:rsidR="008A1173" w:rsidRPr="008A1173">
              <w:rPr>
                <w:rStyle w:val="Hyperlink"/>
                <w:noProof/>
                <w:color w:val="808080" w:themeColor="background1" w:themeShade="80"/>
              </w:rPr>
              <w:t>Creating a Special Project</w:t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tab/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begin"/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instrText xml:space="preserve"> PAGEREF _Toc434222445 \h </w:instrText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separate"/>
            </w:r>
            <w:r w:rsidR="00E37DD7">
              <w:rPr>
                <w:noProof/>
                <w:webHidden/>
                <w:color w:val="808080" w:themeColor="background1" w:themeShade="80"/>
              </w:rPr>
              <w:t>5</w:t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end"/>
            </w:r>
          </w:hyperlink>
        </w:p>
        <w:p w14:paraId="335CF95B" w14:textId="77777777" w:rsidR="008A1173" w:rsidRPr="008A1173" w:rsidRDefault="00E20FBF">
          <w:pPr>
            <w:pStyle w:val="TOC1"/>
            <w:tabs>
              <w:tab w:val="right" w:leader="dot" w:pos="7910"/>
            </w:tabs>
            <w:rPr>
              <w:rFonts w:eastAsiaTheme="minorEastAsia"/>
              <w:noProof/>
              <w:color w:val="808080" w:themeColor="background1" w:themeShade="80"/>
            </w:rPr>
          </w:pPr>
          <w:hyperlink w:anchor="_Toc434222446" w:history="1">
            <w:r w:rsidR="008A1173" w:rsidRPr="008A1173">
              <w:rPr>
                <w:rStyle w:val="Hyperlink"/>
                <w:noProof/>
                <w:color w:val="808080" w:themeColor="background1" w:themeShade="80"/>
              </w:rPr>
              <w:t>Using Special Projects in the Field</w:t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tab/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begin"/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instrText xml:space="preserve"> PAGEREF _Toc434222446 \h </w:instrText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separate"/>
            </w:r>
            <w:r w:rsidR="00E37DD7">
              <w:rPr>
                <w:noProof/>
                <w:webHidden/>
                <w:color w:val="808080" w:themeColor="background1" w:themeShade="80"/>
              </w:rPr>
              <w:t>9</w:t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end"/>
            </w:r>
          </w:hyperlink>
        </w:p>
        <w:p w14:paraId="10D6E995" w14:textId="77777777" w:rsidR="008A1173" w:rsidRPr="008A1173" w:rsidRDefault="00E20FBF">
          <w:pPr>
            <w:pStyle w:val="TOC2"/>
            <w:tabs>
              <w:tab w:val="right" w:leader="dot" w:pos="7910"/>
            </w:tabs>
            <w:rPr>
              <w:rFonts w:eastAsiaTheme="minorEastAsia"/>
              <w:noProof/>
              <w:color w:val="808080" w:themeColor="background1" w:themeShade="80"/>
            </w:rPr>
          </w:pPr>
          <w:hyperlink w:anchor="_Toc434222447" w:history="1">
            <w:r w:rsidR="008A1173" w:rsidRPr="008A1173">
              <w:rPr>
                <w:rStyle w:val="Hyperlink"/>
                <w:noProof/>
                <w:color w:val="808080" w:themeColor="background1" w:themeShade="80"/>
              </w:rPr>
              <w:t>Special Project Rules and Behavior</w:t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tab/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begin"/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instrText xml:space="preserve"> PAGEREF _Toc434222447 \h </w:instrText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separate"/>
            </w:r>
            <w:r w:rsidR="00E37DD7">
              <w:rPr>
                <w:noProof/>
                <w:webHidden/>
                <w:color w:val="808080" w:themeColor="background1" w:themeShade="80"/>
              </w:rPr>
              <w:t>12</w:t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end"/>
            </w:r>
          </w:hyperlink>
        </w:p>
        <w:p w14:paraId="1FCBC496" w14:textId="77777777" w:rsidR="008A1173" w:rsidRPr="008A1173" w:rsidRDefault="00E20FBF">
          <w:pPr>
            <w:pStyle w:val="TOC3"/>
            <w:tabs>
              <w:tab w:val="right" w:leader="dot" w:pos="7910"/>
            </w:tabs>
            <w:rPr>
              <w:rFonts w:eastAsiaTheme="minorEastAsia"/>
              <w:noProof/>
              <w:color w:val="808080" w:themeColor="background1" w:themeShade="80"/>
            </w:rPr>
          </w:pPr>
          <w:hyperlink w:anchor="_Toc434222448" w:history="1">
            <w:r w:rsidR="008A1173" w:rsidRPr="008A1173">
              <w:rPr>
                <w:rStyle w:val="Hyperlink"/>
                <w:noProof/>
                <w:color w:val="808080" w:themeColor="background1" w:themeShade="80"/>
              </w:rPr>
              <w:t>Special Project Visit Only</w:t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tab/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begin"/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instrText xml:space="preserve"> PAGEREF _Toc434222448 \h </w:instrText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separate"/>
            </w:r>
            <w:r w:rsidR="00E37DD7">
              <w:rPr>
                <w:noProof/>
                <w:webHidden/>
                <w:color w:val="808080" w:themeColor="background1" w:themeShade="80"/>
              </w:rPr>
              <w:t>12</w:t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end"/>
            </w:r>
          </w:hyperlink>
        </w:p>
        <w:p w14:paraId="67415E98" w14:textId="77777777" w:rsidR="008A1173" w:rsidRPr="008A1173" w:rsidRDefault="00E20FBF">
          <w:pPr>
            <w:pStyle w:val="TOC1"/>
            <w:tabs>
              <w:tab w:val="right" w:leader="dot" w:pos="7910"/>
            </w:tabs>
            <w:rPr>
              <w:rFonts w:eastAsiaTheme="minorEastAsia"/>
              <w:noProof/>
              <w:color w:val="808080" w:themeColor="background1" w:themeShade="80"/>
            </w:rPr>
          </w:pPr>
          <w:hyperlink w:anchor="_Toc434222449" w:history="1">
            <w:r w:rsidR="008A1173" w:rsidRPr="008A1173">
              <w:rPr>
                <w:rStyle w:val="Hyperlink"/>
                <w:noProof/>
                <w:color w:val="808080" w:themeColor="background1" w:themeShade="80"/>
              </w:rPr>
              <w:t>Reporting and Dashboards</w:t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tab/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begin"/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instrText xml:space="preserve"> PAGEREF _Toc434222449 \h </w:instrText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separate"/>
            </w:r>
            <w:r w:rsidR="00E37DD7">
              <w:rPr>
                <w:noProof/>
                <w:webHidden/>
                <w:color w:val="808080" w:themeColor="background1" w:themeShade="80"/>
              </w:rPr>
              <w:t>13</w:t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end"/>
            </w:r>
          </w:hyperlink>
        </w:p>
        <w:p w14:paraId="51D6DE96" w14:textId="77777777" w:rsidR="008A1173" w:rsidRPr="008A1173" w:rsidRDefault="00E20FBF">
          <w:pPr>
            <w:pStyle w:val="TOC2"/>
            <w:tabs>
              <w:tab w:val="right" w:leader="dot" w:pos="7910"/>
            </w:tabs>
            <w:rPr>
              <w:rFonts w:eastAsiaTheme="minorEastAsia"/>
              <w:noProof/>
              <w:color w:val="808080" w:themeColor="background1" w:themeShade="80"/>
            </w:rPr>
          </w:pPr>
          <w:hyperlink w:anchor="_Toc434222450" w:history="1">
            <w:r w:rsidR="008A1173" w:rsidRPr="008A1173">
              <w:rPr>
                <w:rStyle w:val="Hyperlink"/>
                <w:noProof/>
                <w:color w:val="808080" w:themeColor="background1" w:themeShade="80"/>
              </w:rPr>
              <w:t>Time Management Report</w:t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tab/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begin"/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instrText xml:space="preserve"> PAGEREF _Toc434222450 \h </w:instrText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separate"/>
            </w:r>
            <w:r w:rsidR="00E37DD7">
              <w:rPr>
                <w:noProof/>
                <w:webHidden/>
                <w:color w:val="808080" w:themeColor="background1" w:themeShade="80"/>
              </w:rPr>
              <w:t>14</w:t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end"/>
            </w:r>
          </w:hyperlink>
        </w:p>
        <w:p w14:paraId="3B25F383" w14:textId="77777777" w:rsidR="008A1173" w:rsidRPr="008A1173" w:rsidRDefault="00E20FBF">
          <w:pPr>
            <w:pStyle w:val="TOC1"/>
            <w:tabs>
              <w:tab w:val="right" w:leader="dot" w:pos="7910"/>
            </w:tabs>
            <w:rPr>
              <w:rFonts w:eastAsiaTheme="minorEastAsia"/>
              <w:noProof/>
              <w:color w:val="808080" w:themeColor="background1" w:themeShade="80"/>
            </w:rPr>
          </w:pPr>
          <w:hyperlink w:anchor="_Toc434222451" w:history="1">
            <w:r w:rsidR="008A1173" w:rsidRPr="008A1173">
              <w:rPr>
                <w:rStyle w:val="Hyperlink"/>
                <w:noProof/>
                <w:color w:val="808080" w:themeColor="background1" w:themeShade="80"/>
              </w:rPr>
              <w:t>Troubleshooting</w:t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tab/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begin"/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instrText xml:space="preserve"> PAGEREF _Toc434222451 \h </w:instrText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separate"/>
            </w:r>
            <w:r w:rsidR="00E37DD7">
              <w:rPr>
                <w:noProof/>
                <w:webHidden/>
                <w:color w:val="808080" w:themeColor="background1" w:themeShade="80"/>
              </w:rPr>
              <w:t>15</w:t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end"/>
            </w:r>
          </w:hyperlink>
        </w:p>
        <w:p w14:paraId="39FBCC52" w14:textId="77777777" w:rsidR="008A1173" w:rsidRPr="008A1173" w:rsidRDefault="00E20FBF">
          <w:pPr>
            <w:pStyle w:val="TOC1"/>
            <w:tabs>
              <w:tab w:val="right" w:leader="dot" w:pos="7910"/>
            </w:tabs>
            <w:rPr>
              <w:rFonts w:eastAsiaTheme="minorEastAsia"/>
              <w:noProof/>
              <w:color w:val="808080" w:themeColor="background1" w:themeShade="80"/>
            </w:rPr>
          </w:pPr>
          <w:hyperlink w:anchor="_Toc434222452" w:history="1">
            <w:r w:rsidR="008A1173" w:rsidRPr="008A1173">
              <w:rPr>
                <w:rStyle w:val="Hyperlink"/>
                <w:noProof/>
                <w:color w:val="808080" w:themeColor="background1" w:themeShade="80"/>
              </w:rPr>
              <w:t>Support</w:t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tab/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begin"/>
            </w:r>
            <w:r w:rsidR="008A1173" w:rsidRPr="008A1173">
              <w:rPr>
                <w:noProof/>
                <w:webHidden/>
                <w:color w:val="808080" w:themeColor="background1" w:themeShade="80"/>
              </w:rPr>
              <w:instrText xml:space="preserve"> PAGEREF _Toc434222452 \h </w:instrText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separate"/>
            </w:r>
            <w:r w:rsidR="00E37DD7">
              <w:rPr>
                <w:noProof/>
                <w:webHidden/>
                <w:color w:val="808080" w:themeColor="background1" w:themeShade="80"/>
              </w:rPr>
              <w:t>16</w:t>
            </w:r>
            <w:r w:rsidR="00593BCE" w:rsidRPr="008A1173">
              <w:rPr>
                <w:noProof/>
                <w:webHidden/>
                <w:color w:val="808080" w:themeColor="background1" w:themeShade="80"/>
              </w:rPr>
              <w:fldChar w:fldCharType="end"/>
            </w:r>
          </w:hyperlink>
        </w:p>
        <w:p w14:paraId="0BDA3691" w14:textId="77777777" w:rsidR="002F2C86" w:rsidRDefault="00593BCE">
          <w:r w:rsidRPr="00413F29">
            <w:rPr>
              <w:b/>
              <w:bCs/>
              <w:noProof/>
              <w:color w:val="7F7F7F" w:themeColor="text1" w:themeTint="80"/>
              <w:sz w:val="28"/>
            </w:rPr>
            <w:fldChar w:fldCharType="end"/>
          </w:r>
        </w:p>
      </w:sdtContent>
    </w:sdt>
    <w:p w14:paraId="4D6C04CF" w14:textId="77777777" w:rsidR="00BC5AB2" w:rsidRDefault="00BC5AB2">
      <w:pPr>
        <w:rPr>
          <w:color w:val="5B9BD5" w:themeColor="accent1"/>
          <w:sz w:val="32"/>
          <w:szCs w:val="32"/>
        </w:rPr>
      </w:pPr>
    </w:p>
    <w:p w14:paraId="44015284" w14:textId="77777777" w:rsidR="00BC5AB2" w:rsidRDefault="00BC5AB2">
      <w:pPr>
        <w:rPr>
          <w:color w:val="5B9BD5" w:themeColor="accent1"/>
          <w:sz w:val="32"/>
          <w:szCs w:val="32"/>
        </w:rPr>
      </w:pPr>
      <w:r>
        <w:rPr>
          <w:color w:val="5B9BD5" w:themeColor="accent1"/>
          <w:sz w:val="32"/>
          <w:szCs w:val="32"/>
        </w:rPr>
        <w:br w:type="page"/>
      </w:r>
    </w:p>
    <w:p w14:paraId="01C75937" w14:textId="77777777" w:rsidR="0066343E" w:rsidRPr="002F2C86" w:rsidRDefault="008113FE" w:rsidP="002F2C86">
      <w:pPr>
        <w:pStyle w:val="Heading1"/>
      </w:pPr>
      <w:bookmarkStart w:id="1" w:name="_Toc434222444"/>
      <w:r w:rsidRPr="002F2C86">
        <w:lastRenderedPageBreak/>
        <w:t>Overview</w:t>
      </w:r>
      <w:bookmarkEnd w:id="1"/>
    </w:p>
    <w:p w14:paraId="57B63C7D" w14:textId="77777777" w:rsidR="00E34E27" w:rsidRPr="00E34E27" w:rsidRDefault="00E34E27" w:rsidP="00E34E27">
      <w:pPr>
        <w:rPr>
          <w:b/>
          <w:color w:val="7F7F7F" w:themeColor="text1" w:themeTint="80"/>
          <w:sz w:val="24"/>
          <w:szCs w:val="24"/>
        </w:rPr>
      </w:pPr>
      <w:r w:rsidRPr="00E34E27">
        <w:rPr>
          <w:b/>
          <w:color w:val="7F7F7F" w:themeColor="text1" w:themeTint="80"/>
          <w:sz w:val="24"/>
          <w:szCs w:val="24"/>
        </w:rPr>
        <w:t xml:space="preserve">This document is a pre-global release document. If you have received this, you have been selected to help conduct a short field trial using Special Projects. You have been asked to create Special Projects, deploy them to your </w:t>
      </w:r>
      <w:r w:rsidR="001946A8">
        <w:rPr>
          <w:b/>
          <w:color w:val="7F7F7F" w:themeColor="text1" w:themeTint="80"/>
          <w:sz w:val="24"/>
          <w:szCs w:val="24"/>
        </w:rPr>
        <w:t>field reps</w:t>
      </w:r>
      <w:r w:rsidRPr="00E34E27">
        <w:rPr>
          <w:b/>
          <w:color w:val="7F7F7F" w:themeColor="text1" w:themeTint="80"/>
          <w:sz w:val="24"/>
          <w:szCs w:val="24"/>
        </w:rPr>
        <w:t xml:space="preserve"> and provide feedback. </w:t>
      </w:r>
    </w:p>
    <w:p w14:paraId="053B7962" w14:textId="77777777" w:rsidR="00FA43A6" w:rsidRDefault="00271195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Today, all Admins in each country are forced to place additional questions for your field labor teams as </w:t>
      </w:r>
      <w:r w:rsidR="001946A8">
        <w:rPr>
          <w:color w:val="7F7F7F" w:themeColor="text1" w:themeTint="80"/>
          <w:sz w:val="24"/>
          <w:szCs w:val="24"/>
        </w:rPr>
        <w:t>additional questions</w:t>
      </w:r>
      <w:r w:rsidRPr="00271195">
        <w:rPr>
          <w:i/>
          <w:color w:val="7F7F7F" w:themeColor="text1" w:themeTint="80"/>
          <w:sz w:val="24"/>
          <w:szCs w:val="24"/>
        </w:rPr>
        <w:t xml:space="preserve"> within</w:t>
      </w:r>
      <w:r>
        <w:rPr>
          <w:color w:val="7F7F7F" w:themeColor="text1" w:themeTint="80"/>
          <w:sz w:val="24"/>
          <w:szCs w:val="24"/>
        </w:rPr>
        <w:t xml:space="preserve"> the </w:t>
      </w:r>
      <w:r w:rsidR="001946A8">
        <w:rPr>
          <w:color w:val="7F7F7F" w:themeColor="text1" w:themeTint="80"/>
          <w:sz w:val="24"/>
          <w:szCs w:val="24"/>
        </w:rPr>
        <w:t>regular store visit call report.</w:t>
      </w:r>
    </w:p>
    <w:p w14:paraId="55AC5348" w14:textId="77777777" w:rsidR="00271195" w:rsidRDefault="00271195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Special Projects </w:t>
      </w:r>
      <w:r w:rsidR="00E34E27">
        <w:rPr>
          <w:color w:val="7F7F7F" w:themeColor="text1" w:themeTint="80"/>
          <w:sz w:val="24"/>
          <w:szCs w:val="24"/>
        </w:rPr>
        <w:t xml:space="preserve">(SP) </w:t>
      </w:r>
      <w:r w:rsidR="00DE1B7B">
        <w:rPr>
          <w:color w:val="7F7F7F" w:themeColor="text1" w:themeTint="80"/>
          <w:sz w:val="24"/>
          <w:szCs w:val="24"/>
        </w:rPr>
        <w:t xml:space="preserve">now </w:t>
      </w:r>
      <w:r>
        <w:rPr>
          <w:color w:val="7F7F7F" w:themeColor="text1" w:themeTint="80"/>
          <w:sz w:val="24"/>
          <w:szCs w:val="24"/>
        </w:rPr>
        <w:t xml:space="preserve">enables you to move your questions out of this larger call report and manage your own questions/forms separately. </w:t>
      </w:r>
      <w:r w:rsidR="001946A8">
        <w:rPr>
          <w:color w:val="7F7F7F" w:themeColor="text1" w:themeTint="80"/>
          <w:sz w:val="24"/>
          <w:szCs w:val="24"/>
        </w:rPr>
        <w:t>These questions are not tracked globally and will not support any global KPIs.</w:t>
      </w:r>
    </w:p>
    <w:p w14:paraId="607DFF93" w14:textId="77777777" w:rsidR="006845BC" w:rsidRDefault="006845BC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So, what does this do for you overall? </w:t>
      </w:r>
    </w:p>
    <w:p w14:paraId="5CC28703" w14:textId="77777777" w:rsidR="006845BC" w:rsidRPr="006845BC" w:rsidRDefault="006845BC" w:rsidP="006845BC">
      <w:pPr>
        <w:pStyle w:val="ListParagraph"/>
        <w:numPr>
          <w:ilvl w:val="0"/>
          <w:numId w:val="6"/>
        </w:numPr>
        <w:rPr>
          <w:color w:val="7F7F7F" w:themeColor="text1" w:themeTint="80"/>
          <w:sz w:val="24"/>
          <w:szCs w:val="24"/>
        </w:rPr>
      </w:pPr>
      <w:r w:rsidRPr="006845BC">
        <w:rPr>
          <w:color w:val="7F7F7F" w:themeColor="text1" w:themeTint="80"/>
          <w:sz w:val="24"/>
          <w:szCs w:val="24"/>
        </w:rPr>
        <w:t>The larger call report use</w:t>
      </w:r>
      <w:r w:rsidR="00E34E27">
        <w:rPr>
          <w:color w:val="7F7F7F" w:themeColor="text1" w:themeTint="80"/>
          <w:sz w:val="24"/>
          <w:szCs w:val="24"/>
        </w:rPr>
        <w:t xml:space="preserve">d today </w:t>
      </w:r>
      <w:r w:rsidRPr="006845BC">
        <w:rPr>
          <w:color w:val="7F7F7F" w:themeColor="text1" w:themeTint="80"/>
          <w:sz w:val="24"/>
          <w:szCs w:val="24"/>
        </w:rPr>
        <w:t>will get much smaller</w:t>
      </w:r>
      <w:r w:rsidR="00E34E27">
        <w:rPr>
          <w:color w:val="7F7F7F" w:themeColor="text1" w:themeTint="80"/>
          <w:sz w:val="24"/>
          <w:szCs w:val="24"/>
        </w:rPr>
        <w:t>; forms will load faster</w:t>
      </w:r>
      <w:r w:rsidRPr="006845BC">
        <w:rPr>
          <w:color w:val="7F7F7F" w:themeColor="text1" w:themeTint="80"/>
          <w:sz w:val="24"/>
          <w:szCs w:val="24"/>
        </w:rPr>
        <w:t>.</w:t>
      </w:r>
    </w:p>
    <w:p w14:paraId="2DC26B69" w14:textId="77777777" w:rsidR="006845BC" w:rsidRDefault="006845BC" w:rsidP="006845BC">
      <w:pPr>
        <w:pStyle w:val="ListParagraph"/>
        <w:numPr>
          <w:ilvl w:val="0"/>
          <w:numId w:val="6"/>
        </w:numPr>
        <w:rPr>
          <w:color w:val="7F7F7F" w:themeColor="text1" w:themeTint="80"/>
          <w:sz w:val="24"/>
          <w:szCs w:val="24"/>
        </w:rPr>
      </w:pPr>
      <w:r w:rsidRPr="006845BC">
        <w:rPr>
          <w:color w:val="7F7F7F" w:themeColor="text1" w:themeTint="80"/>
          <w:sz w:val="24"/>
          <w:szCs w:val="24"/>
        </w:rPr>
        <w:t xml:space="preserve">You will now have much more organized control over your own questions and content </w:t>
      </w:r>
      <w:r w:rsidR="00A71697">
        <w:rPr>
          <w:color w:val="7F7F7F" w:themeColor="text1" w:themeTint="80"/>
          <w:sz w:val="24"/>
          <w:szCs w:val="24"/>
        </w:rPr>
        <w:t xml:space="preserve">to manage your way.  </w:t>
      </w:r>
    </w:p>
    <w:p w14:paraId="169F7583" w14:textId="77777777" w:rsidR="006845BC" w:rsidRDefault="006845BC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Feedback: </w:t>
      </w:r>
    </w:p>
    <w:p w14:paraId="7E6BD84F" w14:textId="77777777" w:rsidR="006845BC" w:rsidRDefault="006845BC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If you have any issues or concerns with this document or with the usage of Special Projects, please send email to: </w:t>
      </w:r>
    </w:p>
    <w:p w14:paraId="0A5657F9" w14:textId="77777777" w:rsidR="006845BC" w:rsidRPr="006845BC" w:rsidRDefault="006845BC" w:rsidP="006845BC">
      <w:pPr>
        <w:pStyle w:val="ListParagraph"/>
        <w:numPr>
          <w:ilvl w:val="0"/>
          <w:numId w:val="7"/>
        </w:numPr>
        <w:rPr>
          <w:color w:val="7F7F7F" w:themeColor="text1" w:themeTint="80"/>
          <w:sz w:val="24"/>
          <w:szCs w:val="24"/>
        </w:rPr>
      </w:pPr>
      <w:r w:rsidRPr="006845BC">
        <w:rPr>
          <w:color w:val="7F7F7F" w:themeColor="text1" w:themeTint="80"/>
          <w:sz w:val="24"/>
          <w:szCs w:val="24"/>
        </w:rPr>
        <w:t xml:space="preserve">Email: </w:t>
      </w:r>
      <w:r w:rsidRPr="006845BC">
        <w:rPr>
          <w:color w:val="7F7F7F" w:themeColor="text1" w:themeTint="80"/>
          <w:sz w:val="24"/>
          <w:szCs w:val="24"/>
        </w:rPr>
        <w:tab/>
      </w:r>
      <w:hyperlink r:id="rId14" w:history="1">
        <w:r w:rsidRPr="006845BC">
          <w:rPr>
            <w:rStyle w:val="Hyperlink"/>
            <w:sz w:val="24"/>
            <w:szCs w:val="24"/>
          </w:rPr>
          <w:t>msftreps@westlakesoftware.com</w:t>
        </w:r>
      </w:hyperlink>
    </w:p>
    <w:p w14:paraId="2D7995F1" w14:textId="77777777" w:rsidR="006845BC" w:rsidRPr="006845BC" w:rsidRDefault="006845BC" w:rsidP="006845BC">
      <w:pPr>
        <w:pStyle w:val="ListParagraph"/>
        <w:numPr>
          <w:ilvl w:val="0"/>
          <w:numId w:val="7"/>
        </w:numPr>
        <w:rPr>
          <w:color w:val="7F7F7F" w:themeColor="text1" w:themeTint="80"/>
          <w:sz w:val="24"/>
          <w:szCs w:val="24"/>
        </w:rPr>
      </w:pPr>
      <w:r w:rsidRPr="006845BC">
        <w:rPr>
          <w:color w:val="7F7F7F" w:themeColor="text1" w:themeTint="80"/>
          <w:sz w:val="24"/>
          <w:szCs w:val="24"/>
        </w:rPr>
        <w:t>Subject Line: Special Project Feedback</w:t>
      </w:r>
    </w:p>
    <w:p w14:paraId="2C7A1804" w14:textId="77777777" w:rsidR="00E34E27" w:rsidRDefault="006845BC" w:rsidP="006845BC">
      <w:pPr>
        <w:pStyle w:val="ListParagraph"/>
        <w:numPr>
          <w:ilvl w:val="0"/>
          <w:numId w:val="7"/>
        </w:numPr>
        <w:rPr>
          <w:color w:val="7F7F7F" w:themeColor="text1" w:themeTint="80"/>
          <w:sz w:val="24"/>
          <w:szCs w:val="24"/>
        </w:rPr>
      </w:pPr>
      <w:r w:rsidRPr="006845BC">
        <w:rPr>
          <w:color w:val="7F7F7F" w:themeColor="text1" w:themeTint="80"/>
          <w:sz w:val="24"/>
          <w:szCs w:val="24"/>
        </w:rPr>
        <w:t xml:space="preserve">Body: </w:t>
      </w:r>
      <w:r w:rsidR="00A71697">
        <w:rPr>
          <w:color w:val="7F7F7F" w:themeColor="text1" w:themeTint="80"/>
          <w:sz w:val="24"/>
          <w:szCs w:val="24"/>
        </w:rPr>
        <w:t>Provide e</w:t>
      </w:r>
      <w:r w:rsidRPr="006845BC">
        <w:rPr>
          <w:color w:val="7F7F7F" w:themeColor="text1" w:themeTint="80"/>
          <w:sz w:val="24"/>
          <w:szCs w:val="24"/>
        </w:rPr>
        <w:t xml:space="preserve">nough detail as </w:t>
      </w:r>
      <w:r w:rsidR="00A71697">
        <w:rPr>
          <w:color w:val="7F7F7F" w:themeColor="text1" w:themeTint="80"/>
          <w:sz w:val="24"/>
          <w:szCs w:val="24"/>
        </w:rPr>
        <w:t xml:space="preserve">possible </w:t>
      </w:r>
      <w:r w:rsidRPr="006845BC">
        <w:rPr>
          <w:color w:val="7F7F7F" w:themeColor="text1" w:themeTint="80"/>
          <w:sz w:val="24"/>
          <w:szCs w:val="24"/>
        </w:rPr>
        <w:t xml:space="preserve">to allow us to replicate the problem </w:t>
      </w:r>
      <w:r w:rsidR="00A71697">
        <w:rPr>
          <w:color w:val="7F7F7F" w:themeColor="text1" w:themeTint="80"/>
          <w:sz w:val="24"/>
          <w:szCs w:val="24"/>
        </w:rPr>
        <w:t xml:space="preserve">you discovered.  </w:t>
      </w:r>
    </w:p>
    <w:p w14:paraId="62F826A5" w14:textId="77777777" w:rsidR="006845BC" w:rsidRPr="006845BC" w:rsidRDefault="00E34E27" w:rsidP="006845BC">
      <w:pPr>
        <w:pStyle w:val="ListParagraph"/>
        <w:numPr>
          <w:ilvl w:val="0"/>
          <w:numId w:val="7"/>
        </w:num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Suggestions are welcome. </w:t>
      </w:r>
      <w:r w:rsidR="006845BC" w:rsidRPr="006845BC">
        <w:rPr>
          <w:color w:val="7F7F7F" w:themeColor="text1" w:themeTint="80"/>
          <w:sz w:val="24"/>
          <w:szCs w:val="24"/>
        </w:rPr>
        <w:t xml:space="preserve"> </w:t>
      </w:r>
    </w:p>
    <w:p w14:paraId="64EF75EF" w14:textId="77777777" w:rsidR="006845BC" w:rsidRDefault="006845BC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Thank you for your assistance. We hope to launch this new feature </w:t>
      </w:r>
      <w:r w:rsidR="00DE1B7B">
        <w:rPr>
          <w:color w:val="7F7F7F" w:themeColor="text1" w:themeTint="80"/>
          <w:sz w:val="24"/>
          <w:szCs w:val="24"/>
        </w:rPr>
        <w:t xml:space="preserve">to all countries </w:t>
      </w:r>
      <w:r>
        <w:rPr>
          <w:color w:val="7F7F7F" w:themeColor="text1" w:themeTint="80"/>
          <w:sz w:val="24"/>
          <w:szCs w:val="24"/>
        </w:rPr>
        <w:t xml:space="preserve">soon after this short trial period. </w:t>
      </w:r>
    </w:p>
    <w:p w14:paraId="518C448A" w14:textId="77777777" w:rsidR="006845BC" w:rsidRDefault="006845BC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Westlake Management Team</w:t>
      </w:r>
    </w:p>
    <w:p w14:paraId="0D2E3F7F" w14:textId="77777777" w:rsidR="006845BC" w:rsidRDefault="006845BC" w:rsidP="00BD68B7">
      <w:pPr>
        <w:rPr>
          <w:color w:val="7F7F7F" w:themeColor="text1" w:themeTint="80"/>
          <w:sz w:val="24"/>
          <w:szCs w:val="24"/>
        </w:rPr>
      </w:pPr>
    </w:p>
    <w:p w14:paraId="2C1CE93E" w14:textId="77777777" w:rsidR="00DE1B7B" w:rsidRDefault="006845BC" w:rsidP="00E07564">
      <w:pPr>
        <w:pStyle w:val="Heading1"/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 </w:t>
      </w:r>
      <w:bookmarkStart w:id="2" w:name="_Toc424804516"/>
      <w:bookmarkStart w:id="3" w:name="_Toc434222445"/>
    </w:p>
    <w:p w14:paraId="085BFE54" w14:textId="6FC324CF" w:rsidR="0050166F" w:rsidRPr="00FC6370" w:rsidRDefault="00DE1B7B">
      <w:pPr>
        <w:pStyle w:val="Heading1"/>
      </w:pPr>
      <w:r>
        <w:br w:type="page"/>
      </w:r>
      <w:r w:rsidR="006845BC">
        <w:lastRenderedPageBreak/>
        <w:t>Creating a Special Project</w:t>
      </w:r>
      <w:bookmarkEnd w:id="2"/>
      <w:bookmarkEnd w:id="3"/>
    </w:p>
    <w:p w14:paraId="4C389F47" w14:textId="2C681009" w:rsidR="00D52ABD" w:rsidRDefault="006845BC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Creating a Special Project </w:t>
      </w:r>
      <w:r w:rsidR="00E1455B">
        <w:rPr>
          <w:color w:val="7F7F7F" w:themeColor="text1" w:themeTint="80"/>
          <w:sz w:val="24"/>
          <w:szCs w:val="24"/>
        </w:rPr>
        <w:t xml:space="preserve">(SP) </w:t>
      </w:r>
      <w:r>
        <w:rPr>
          <w:color w:val="7F7F7F" w:themeColor="text1" w:themeTint="80"/>
          <w:sz w:val="24"/>
          <w:szCs w:val="24"/>
        </w:rPr>
        <w:t xml:space="preserve">has been set up to </w:t>
      </w:r>
      <w:r w:rsidR="00E34E27">
        <w:rPr>
          <w:color w:val="7F7F7F" w:themeColor="text1" w:themeTint="80"/>
          <w:sz w:val="24"/>
          <w:szCs w:val="24"/>
        </w:rPr>
        <w:t>be s</w:t>
      </w:r>
      <w:r>
        <w:rPr>
          <w:color w:val="7F7F7F" w:themeColor="text1" w:themeTint="80"/>
          <w:sz w:val="24"/>
          <w:szCs w:val="24"/>
        </w:rPr>
        <w:t xml:space="preserve">imilar </w:t>
      </w:r>
      <w:r w:rsidR="00A71697">
        <w:rPr>
          <w:color w:val="7F7F7F" w:themeColor="text1" w:themeTint="80"/>
          <w:sz w:val="24"/>
          <w:szCs w:val="24"/>
        </w:rPr>
        <w:t xml:space="preserve">as </w:t>
      </w:r>
      <w:r>
        <w:rPr>
          <w:color w:val="7F7F7F" w:themeColor="text1" w:themeTint="80"/>
          <w:sz w:val="24"/>
          <w:szCs w:val="24"/>
        </w:rPr>
        <w:t xml:space="preserve">to how you create a new call report today. </w:t>
      </w:r>
    </w:p>
    <w:p w14:paraId="33433A90" w14:textId="77777777" w:rsidR="00D52ABD" w:rsidRPr="00E34E27" w:rsidRDefault="00D52ABD" w:rsidP="00E34E27">
      <w:pPr>
        <w:pStyle w:val="ListParagraph"/>
        <w:numPr>
          <w:ilvl w:val="0"/>
          <w:numId w:val="17"/>
        </w:numPr>
        <w:rPr>
          <w:color w:val="7F7F7F" w:themeColor="text1" w:themeTint="80"/>
          <w:sz w:val="24"/>
          <w:szCs w:val="24"/>
        </w:rPr>
      </w:pPr>
      <w:r w:rsidRPr="00E34E27">
        <w:rPr>
          <w:b/>
          <w:color w:val="7F7F7F" w:themeColor="text1" w:themeTint="80"/>
          <w:sz w:val="24"/>
          <w:szCs w:val="24"/>
        </w:rPr>
        <w:t>Login</w:t>
      </w:r>
      <w:r w:rsidRPr="00E34E27">
        <w:rPr>
          <w:color w:val="7F7F7F" w:themeColor="text1" w:themeTint="80"/>
          <w:sz w:val="24"/>
          <w:szCs w:val="24"/>
        </w:rPr>
        <w:t xml:space="preserve"> to MSFTREPS.com</w:t>
      </w:r>
    </w:p>
    <w:p w14:paraId="352A8300" w14:textId="77777777" w:rsidR="00D52ABD" w:rsidRPr="00E34E27" w:rsidRDefault="00D52ABD" w:rsidP="00E34E27">
      <w:pPr>
        <w:pStyle w:val="ListParagraph"/>
        <w:numPr>
          <w:ilvl w:val="0"/>
          <w:numId w:val="17"/>
        </w:numPr>
        <w:rPr>
          <w:color w:val="7F7F7F" w:themeColor="text1" w:themeTint="80"/>
          <w:sz w:val="24"/>
          <w:szCs w:val="24"/>
        </w:rPr>
      </w:pPr>
      <w:r w:rsidRPr="00E34E27">
        <w:rPr>
          <w:b/>
          <w:color w:val="7F7F7F" w:themeColor="text1" w:themeTint="80"/>
          <w:sz w:val="24"/>
          <w:szCs w:val="24"/>
        </w:rPr>
        <w:t>Select</w:t>
      </w:r>
      <w:r w:rsidRPr="00E34E27">
        <w:rPr>
          <w:color w:val="7F7F7F" w:themeColor="text1" w:themeTint="80"/>
          <w:sz w:val="24"/>
          <w:szCs w:val="24"/>
        </w:rPr>
        <w:t xml:space="preserve"> </w:t>
      </w:r>
      <w:r w:rsidRPr="00DE1B7B">
        <w:rPr>
          <w:b/>
          <w:color w:val="7F7F7F" w:themeColor="text1" w:themeTint="80"/>
          <w:sz w:val="24"/>
          <w:szCs w:val="24"/>
        </w:rPr>
        <w:t>Create</w:t>
      </w:r>
      <w:r w:rsidRPr="00E34E27">
        <w:rPr>
          <w:color w:val="7F7F7F" w:themeColor="text1" w:themeTint="80"/>
          <w:sz w:val="24"/>
          <w:szCs w:val="24"/>
        </w:rPr>
        <w:t xml:space="preserve"> from the Call Report Menu</w:t>
      </w:r>
    </w:p>
    <w:p w14:paraId="3AF064ED" w14:textId="77777777" w:rsidR="00D52ABD" w:rsidRPr="00E34E27" w:rsidRDefault="00D52ABD" w:rsidP="00E34E27">
      <w:pPr>
        <w:pStyle w:val="ListParagraph"/>
        <w:numPr>
          <w:ilvl w:val="0"/>
          <w:numId w:val="17"/>
        </w:numPr>
        <w:rPr>
          <w:color w:val="7F7F7F" w:themeColor="text1" w:themeTint="80"/>
          <w:sz w:val="24"/>
          <w:szCs w:val="24"/>
        </w:rPr>
      </w:pPr>
      <w:r w:rsidRPr="00E34E27">
        <w:rPr>
          <w:color w:val="7F7F7F" w:themeColor="text1" w:themeTint="80"/>
          <w:sz w:val="24"/>
          <w:szCs w:val="24"/>
        </w:rPr>
        <w:t xml:space="preserve">On the </w:t>
      </w:r>
      <w:r w:rsidR="00E1455B" w:rsidRPr="00E34E27">
        <w:rPr>
          <w:color w:val="7F7F7F" w:themeColor="text1" w:themeTint="80"/>
          <w:sz w:val="24"/>
          <w:szCs w:val="24"/>
        </w:rPr>
        <w:t>left,</w:t>
      </w:r>
      <w:r w:rsidRPr="00E34E27">
        <w:rPr>
          <w:color w:val="7F7F7F" w:themeColor="text1" w:themeTint="80"/>
          <w:sz w:val="24"/>
          <w:szCs w:val="24"/>
        </w:rPr>
        <w:t xml:space="preserve"> </w:t>
      </w:r>
      <w:r w:rsidRPr="00E34E27">
        <w:rPr>
          <w:b/>
          <w:color w:val="7F7F7F" w:themeColor="text1" w:themeTint="80"/>
          <w:sz w:val="24"/>
          <w:szCs w:val="24"/>
        </w:rPr>
        <w:t>select</w:t>
      </w:r>
      <w:r w:rsidRPr="00E34E27">
        <w:rPr>
          <w:color w:val="7F7F7F" w:themeColor="text1" w:themeTint="80"/>
          <w:sz w:val="24"/>
          <w:szCs w:val="24"/>
        </w:rPr>
        <w:t xml:space="preserve"> the new: </w:t>
      </w:r>
      <w:r w:rsidRPr="00E34E27">
        <w:rPr>
          <w:b/>
          <w:color w:val="7F7F7F" w:themeColor="text1" w:themeTint="80"/>
          <w:sz w:val="24"/>
          <w:szCs w:val="24"/>
        </w:rPr>
        <w:t>Corporate: Special Projects Template</w:t>
      </w:r>
    </w:p>
    <w:p w14:paraId="335CAE57" w14:textId="77777777" w:rsidR="00D52ABD" w:rsidRDefault="00D52ABD" w:rsidP="00BD68B7">
      <w:pPr>
        <w:rPr>
          <w:color w:val="7F7F7F" w:themeColor="text1" w:themeTint="80"/>
          <w:sz w:val="24"/>
          <w:szCs w:val="24"/>
        </w:rPr>
      </w:pPr>
      <w:r>
        <w:rPr>
          <w:noProof/>
        </w:rPr>
        <w:drawing>
          <wp:inline distT="0" distB="0" distL="0" distR="0" wp14:anchorId="2F0A4123" wp14:editId="3771B1F5">
            <wp:extent cx="5029200" cy="192595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F7F7F" w:themeColor="text1" w:themeTint="80"/>
          <w:sz w:val="24"/>
          <w:szCs w:val="24"/>
        </w:rPr>
        <w:t xml:space="preserve"> </w:t>
      </w:r>
    </w:p>
    <w:p w14:paraId="05991C12" w14:textId="77777777" w:rsidR="00E1455B" w:rsidRDefault="00D52ABD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Once you have selected the Special Projects Template</w:t>
      </w:r>
      <w:r w:rsidR="00E34E27">
        <w:rPr>
          <w:color w:val="7F7F7F" w:themeColor="text1" w:themeTint="80"/>
          <w:sz w:val="24"/>
          <w:szCs w:val="24"/>
        </w:rPr>
        <w:t xml:space="preserve"> on the left</w:t>
      </w:r>
      <w:r>
        <w:rPr>
          <w:color w:val="7F7F7F" w:themeColor="text1" w:themeTint="80"/>
          <w:sz w:val="24"/>
          <w:szCs w:val="24"/>
        </w:rPr>
        <w:t xml:space="preserve">, </w:t>
      </w:r>
      <w:r w:rsidR="00E1455B">
        <w:rPr>
          <w:color w:val="7F7F7F" w:themeColor="text1" w:themeTint="80"/>
          <w:sz w:val="24"/>
          <w:szCs w:val="24"/>
        </w:rPr>
        <w:t xml:space="preserve">on the right: </w:t>
      </w:r>
    </w:p>
    <w:p w14:paraId="5DD6978F" w14:textId="77777777" w:rsidR="00E1455B" w:rsidRPr="00E1455B" w:rsidRDefault="00E1455B" w:rsidP="00E1455B">
      <w:pPr>
        <w:pStyle w:val="ListParagraph"/>
        <w:numPr>
          <w:ilvl w:val="0"/>
          <w:numId w:val="8"/>
        </w:numPr>
        <w:rPr>
          <w:color w:val="7F7F7F" w:themeColor="text1" w:themeTint="80"/>
          <w:sz w:val="24"/>
          <w:szCs w:val="24"/>
        </w:rPr>
      </w:pPr>
      <w:r w:rsidRPr="00E34E27">
        <w:rPr>
          <w:b/>
          <w:color w:val="7F7F7F" w:themeColor="text1" w:themeTint="80"/>
          <w:sz w:val="24"/>
          <w:szCs w:val="24"/>
        </w:rPr>
        <w:t>C</w:t>
      </w:r>
      <w:r w:rsidR="00D52ABD" w:rsidRPr="00E34E27">
        <w:rPr>
          <w:b/>
          <w:color w:val="7F7F7F" w:themeColor="text1" w:themeTint="80"/>
          <w:sz w:val="24"/>
          <w:szCs w:val="24"/>
        </w:rPr>
        <w:t>reate</w:t>
      </w:r>
      <w:r w:rsidR="00D52ABD" w:rsidRPr="00E1455B">
        <w:rPr>
          <w:color w:val="7F7F7F" w:themeColor="text1" w:themeTint="80"/>
          <w:sz w:val="24"/>
          <w:szCs w:val="24"/>
        </w:rPr>
        <w:t xml:space="preserve"> a form title</w:t>
      </w:r>
    </w:p>
    <w:p w14:paraId="0C812B8F" w14:textId="77777777" w:rsidR="00E1455B" w:rsidRPr="00E1455B" w:rsidRDefault="00E1455B" w:rsidP="00E1455B">
      <w:pPr>
        <w:pStyle w:val="ListParagraph"/>
        <w:numPr>
          <w:ilvl w:val="0"/>
          <w:numId w:val="8"/>
        </w:numPr>
        <w:rPr>
          <w:color w:val="7F7F7F" w:themeColor="text1" w:themeTint="80"/>
          <w:sz w:val="24"/>
          <w:szCs w:val="24"/>
        </w:rPr>
      </w:pPr>
      <w:r w:rsidRPr="00E1455B">
        <w:rPr>
          <w:color w:val="7F7F7F" w:themeColor="text1" w:themeTint="80"/>
          <w:sz w:val="24"/>
          <w:szCs w:val="24"/>
        </w:rPr>
        <w:t>D</w:t>
      </w:r>
      <w:r w:rsidR="00D52ABD" w:rsidRPr="00E1455B">
        <w:rPr>
          <w:color w:val="7F7F7F" w:themeColor="text1" w:themeTint="80"/>
          <w:sz w:val="24"/>
          <w:szCs w:val="24"/>
        </w:rPr>
        <w:t xml:space="preserve">escription if desired </w:t>
      </w:r>
      <w:r w:rsidR="00DE1B7B">
        <w:rPr>
          <w:color w:val="7F7F7F" w:themeColor="text1" w:themeTint="80"/>
          <w:sz w:val="24"/>
          <w:szCs w:val="24"/>
        </w:rPr>
        <w:t>(optional)</w:t>
      </w:r>
    </w:p>
    <w:p w14:paraId="5270C1EC" w14:textId="77777777" w:rsidR="00E1455B" w:rsidRPr="00E1455B" w:rsidRDefault="00E1455B" w:rsidP="00E1455B">
      <w:pPr>
        <w:pStyle w:val="ListParagraph"/>
        <w:numPr>
          <w:ilvl w:val="0"/>
          <w:numId w:val="8"/>
        </w:numPr>
        <w:rPr>
          <w:color w:val="7F7F7F" w:themeColor="text1" w:themeTint="80"/>
          <w:sz w:val="24"/>
          <w:szCs w:val="24"/>
        </w:rPr>
      </w:pPr>
      <w:r w:rsidRPr="00E34E27">
        <w:rPr>
          <w:b/>
          <w:color w:val="7F7F7F" w:themeColor="text1" w:themeTint="80"/>
          <w:sz w:val="24"/>
          <w:szCs w:val="24"/>
        </w:rPr>
        <w:t>Set Start Date</w:t>
      </w:r>
      <w:r w:rsidRPr="00E1455B">
        <w:rPr>
          <w:color w:val="7F7F7F" w:themeColor="text1" w:themeTint="80"/>
          <w:sz w:val="24"/>
          <w:szCs w:val="24"/>
        </w:rPr>
        <w:t xml:space="preserve"> in which the SP is to go live. </w:t>
      </w:r>
    </w:p>
    <w:p w14:paraId="4ACC64AF" w14:textId="77777777" w:rsidR="00E1455B" w:rsidRPr="00E1455B" w:rsidRDefault="00E1455B" w:rsidP="00E1455B">
      <w:pPr>
        <w:pStyle w:val="ListParagraph"/>
        <w:numPr>
          <w:ilvl w:val="0"/>
          <w:numId w:val="8"/>
        </w:numPr>
        <w:rPr>
          <w:color w:val="7F7F7F" w:themeColor="text1" w:themeTint="80"/>
          <w:sz w:val="24"/>
          <w:szCs w:val="24"/>
        </w:rPr>
      </w:pPr>
      <w:r w:rsidRPr="00E34E27">
        <w:rPr>
          <w:b/>
          <w:color w:val="7F7F7F" w:themeColor="text1" w:themeTint="80"/>
          <w:sz w:val="24"/>
          <w:szCs w:val="24"/>
        </w:rPr>
        <w:t>Set an End Date</w:t>
      </w:r>
      <w:r w:rsidRPr="00E1455B">
        <w:rPr>
          <w:color w:val="7F7F7F" w:themeColor="text1" w:themeTint="80"/>
          <w:sz w:val="24"/>
          <w:szCs w:val="24"/>
        </w:rPr>
        <w:t xml:space="preserve"> in which the SP becomes in-active</w:t>
      </w:r>
    </w:p>
    <w:p w14:paraId="1E3F6146" w14:textId="77777777" w:rsidR="00E1455B" w:rsidRPr="00E1455B" w:rsidRDefault="00E1455B" w:rsidP="00E1455B">
      <w:pPr>
        <w:pStyle w:val="ListParagraph"/>
        <w:numPr>
          <w:ilvl w:val="0"/>
          <w:numId w:val="8"/>
        </w:numPr>
        <w:rPr>
          <w:color w:val="7F7F7F" w:themeColor="text1" w:themeTint="80"/>
          <w:sz w:val="24"/>
          <w:szCs w:val="24"/>
        </w:rPr>
      </w:pPr>
      <w:r w:rsidRPr="00E1455B">
        <w:rPr>
          <w:color w:val="7F7F7F" w:themeColor="text1" w:themeTint="80"/>
          <w:sz w:val="24"/>
          <w:szCs w:val="24"/>
        </w:rPr>
        <w:t xml:space="preserve">Set details on the End Date. Supported today </w:t>
      </w:r>
      <w:r w:rsidR="00DE1B7B">
        <w:rPr>
          <w:color w:val="7F7F7F" w:themeColor="text1" w:themeTint="80"/>
          <w:sz w:val="24"/>
          <w:szCs w:val="24"/>
        </w:rPr>
        <w:t>are:</w:t>
      </w:r>
    </w:p>
    <w:p w14:paraId="008369CA" w14:textId="77777777" w:rsidR="00E1455B" w:rsidRPr="00E1455B" w:rsidRDefault="00E1455B" w:rsidP="00E1455B">
      <w:pPr>
        <w:pStyle w:val="ListParagraph"/>
        <w:numPr>
          <w:ilvl w:val="1"/>
          <w:numId w:val="8"/>
        </w:numPr>
        <w:rPr>
          <w:color w:val="7F7F7F" w:themeColor="text1" w:themeTint="80"/>
          <w:sz w:val="24"/>
          <w:szCs w:val="24"/>
        </w:rPr>
      </w:pPr>
      <w:r w:rsidRPr="00E1455B">
        <w:rPr>
          <w:color w:val="7F7F7F" w:themeColor="text1" w:themeTint="80"/>
          <w:sz w:val="24"/>
          <w:szCs w:val="24"/>
        </w:rPr>
        <w:t>On the Given End Date</w:t>
      </w:r>
    </w:p>
    <w:p w14:paraId="4C7E1611" w14:textId="77777777" w:rsidR="00E1455B" w:rsidRPr="00E1455B" w:rsidRDefault="00E1455B" w:rsidP="00E1455B">
      <w:pPr>
        <w:pStyle w:val="ListParagraph"/>
        <w:numPr>
          <w:ilvl w:val="1"/>
          <w:numId w:val="8"/>
        </w:numPr>
        <w:rPr>
          <w:color w:val="7F7F7F" w:themeColor="text1" w:themeTint="80"/>
          <w:sz w:val="24"/>
          <w:szCs w:val="24"/>
        </w:rPr>
      </w:pPr>
      <w:r w:rsidRPr="00E1455B">
        <w:rPr>
          <w:color w:val="7F7F7F" w:themeColor="text1" w:themeTint="80"/>
          <w:sz w:val="24"/>
          <w:szCs w:val="24"/>
        </w:rPr>
        <w:t>When each unique store has been visited</w:t>
      </w:r>
      <w:r w:rsidR="00E34E27">
        <w:rPr>
          <w:color w:val="7F7F7F" w:themeColor="text1" w:themeTint="80"/>
          <w:sz w:val="24"/>
          <w:szCs w:val="24"/>
        </w:rPr>
        <w:t xml:space="preserve"> once</w:t>
      </w:r>
    </w:p>
    <w:p w14:paraId="1C21600C" w14:textId="77777777" w:rsidR="00E1455B" w:rsidRDefault="00E1455B" w:rsidP="00E1455B">
      <w:pPr>
        <w:pStyle w:val="ListParagraph"/>
        <w:numPr>
          <w:ilvl w:val="1"/>
          <w:numId w:val="8"/>
        </w:numPr>
        <w:rPr>
          <w:color w:val="7F7F7F" w:themeColor="text1" w:themeTint="80"/>
          <w:sz w:val="24"/>
          <w:szCs w:val="24"/>
        </w:rPr>
      </w:pPr>
      <w:r w:rsidRPr="00E1455B">
        <w:rPr>
          <w:color w:val="7F7F7F" w:themeColor="text1" w:themeTint="80"/>
          <w:sz w:val="24"/>
          <w:szCs w:val="24"/>
        </w:rPr>
        <w:t>After a certain number of stores have been visited</w:t>
      </w:r>
    </w:p>
    <w:p w14:paraId="476E7171" w14:textId="77777777" w:rsidR="00E1455B" w:rsidRDefault="00E1455B" w:rsidP="00E1455B">
      <w:pPr>
        <w:pStyle w:val="ListParagraph"/>
        <w:numPr>
          <w:ilvl w:val="0"/>
          <w:numId w:val="8"/>
        </w:numPr>
        <w:rPr>
          <w:color w:val="7F7F7F" w:themeColor="text1" w:themeTint="80"/>
          <w:sz w:val="24"/>
          <w:szCs w:val="24"/>
        </w:rPr>
      </w:pPr>
      <w:r w:rsidRPr="00E34E27">
        <w:rPr>
          <w:b/>
          <w:color w:val="7F7F7F" w:themeColor="text1" w:themeTint="80"/>
          <w:sz w:val="24"/>
          <w:szCs w:val="24"/>
        </w:rPr>
        <w:t>Denote</w:t>
      </w:r>
      <w:r>
        <w:rPr>
          <w:color w:val="7F7F7F" w:themeColor="text1" w:themeTint="80"/>
          <w:sz w:val="24"/>
          <w:szCs w:val="24"/>
        </w:rPr>
        <w:t xml:space="preserve"> if you want this Special Project to be </w:t>
      </w:r>
      <w:r w:rsidR="006A0F38">
        <w:rPr>
          <w:color w:val="7F7F7F" w:themeColor="text1" w:themeTint="80"/>
          <w:sz w:val="24"/>
          <w:szCs w:val="24"/>
        </w:rPr>
        <w:t>required</w:t>
      </w:r>
      <w:r>
        <w:rPr>
          <w:color w:val="7F7F7F" w:themeColor="text1" w:themeTint="80"/>
          <w:sz w:val="24"/>
          <w:szCs w:val="24"/>
        </w:rPr>
        <w:t xml:space="preserve"> at that Store Visit or Not. </w:t>
      </w:r>
    </w:p>
    <w:p w14:paraId="7302E805" w14:textId="77777777" w:rsidR="00E1455B" w:rsidRDefault="00E1455B" w:rsidP="00E1455B">
      <w:pPr>
        <w:pStyle w:val="ListParagraph"/>
        <w:numPr>
          <w:ilvl w:val="0"/>
          <w:numId w:val="8"/>
        </w:numPr>
        <w:rPr>
          <w:color w:val="7F7F7F" w:themeColor="text1" w:themeTint="80"/>
          <w:sz w:val="24"/>
          <w:szCs w:val="24"/>
        </w:rPr>
      </w:pPr>
      <w:r w:rsidRPr="00E34E27">
        <w:rPr>
          <w:b/>
          <w:color w:val="7F7F7F" w:themeColor="text1" w:themeTint="80"/>
          <w:sz w:val="24"/>
          <w:szCs w:val="24"/>
        </w:rPr>
        <w:t>Select</w:t>
      </w:r>
      <w:r>
        <w:rPr>
          <w:color w:val="7F7F7F" w:themeColor="text1" w:themeTint="80"/>
          <w:sz w:val="24"/>
          <w:szCs w:val="24"/>
        </w:rPr>
        <w:t xml:space="preserve"> the </w:t>
      </w:r>
      <w:r w:rsidRPr="00E1455B">
        <w:rPr>
          <w:b/>
          <w:color w:val="7F7F7F" w:themeColor="text1" w:themeTint="80"/>
          <w:sz w:val="24"/>
          <w:szCs w:val="24"/>
        </w:rPr>
        <w:t>Next</w:t>
      </w:r>
      <w:r>
        <w:rPr>
          <w:color w:val="7F7F7F" w:themeColor="text1" w:themeTint="80"/>
          <w:sz w:val="24"/>
          <w:szCs w:val="24"/>
        </w:rPr>
        <w:t xml:space="preserve"> button. </w:t>
      </w:r>
    </w:p>
    <w:p w14:paraId="518BFE34" w14:textId="77777777" w:rsidR="00E1455B" w:rsidRPr="00E34E27" w:rsidRDefault="00E34E27">
      <w:pPr>
        <w:rPr>
          <w:b/>
          <w:color w:val="7F7F7F" w:themeColor="text1" w:themeTint="80"/>
          <w:sz w:val="24"/>
          <w:szCs w:val="24"/>
        </w:rPr>
      </w:pPr>
      <w:r w:rsidRPr="00E34E27">
        <w:rPr>
          <w:b/>
          <w:color w:val="C00000"/>
          <w:sz w:val="24"/>
          <w:szCs w:val="24"/>
        </w:rPr>
        <w:t xml:space="preserve">NOTE: </w:t>
      </w:r>
      <w:r w:rsidRPr="00E34E27">
        <w:rPr>
          <w:b/>
          <w:color w:val="7F7F7F" w:themeColor="text1" w:themeTint="80"/>
          <w:sz w:val="24"/>
          <w:szCs w:val="24"/>
        </w:rPr>
        <w:t xml:space="preserve">If you want to test a SP on your device, set the start date to today or earlier. If you set the date in the future, the SP will not show up on your device until that day. </w:t>
      </w:r>
    </w:p>
    <w:p w14:paraId="02A3EA6F" w14:textId="77777777" w:rsidR="00E34E27" w:rsidRDefault="00E34E27">
      <w:pPr>
        <w:rPr>
          <w:color w:val="7F7F7F" w:themeColor="text1" w:themeTint="80"/>
          <w:sz w:val="24"/>
          <w:szCs w:val="24"/>
        </w:rPr>
      </w:pPr>
    </w:p>
    <w:p w14:paraId="65655A1F" w14:textId="77777777" w:rsidR="00E34E27" w:rsidRDefault="00E34E27">
      <w:pPr>
        <w:rPr>
          <w:color w:val="7F7F7F" w:themeColor="text1" w:themeTint="80"/>
          <w:sz w:val="24"/>
          <w:szCs w:val="24"/>
        </w:rPr>
      </w:pPr>
    </w:p>
    <w:p w14:paraId="7C3F4122" w14:textId="77777777" w:rsidR="00E1455B" w:rsidRDefault="00E1455B" w:rsidP="00E1455B">
      <w:pPr>
        <w:rPr>
          <w:color w:val="7F7F7F" w:themeColor="text1" w:themeTint="80"/>
          <w:sz w:val="24"/>
          <w:szCs w:val="24"/>
        </w:rPr>
      </w:pPr>
    </w:p>
    <w:p w14:paraId="21B2BF72" w14:textId="77777777" w:rsidR="001946A8" w:rsidRDefault="001946A8">
      <w:pPr>
        <w:rPr>
          <w:b/>
          <w:color w:val="7F7F7F" w:themeColor="text1" w:themeTint="80"/>
          <w:sz w:val="24"/>
          <w:szCs w:val="24"/>
        </w:rPr>
      </w:pPr>
      <w:r>
        <w:rPr>
          <w:b/>
          <w:color w:val="7F7F7F" w:themeColor="text1" w:themeTint="80"/>
          <w:sz w:val="24"/>
          <w:szCs w:val="24"/>
        </w:rPr>
        <w:br w:type="page"/>
      </w:r>
    </w:p>
    <w:p w14:paraId="61674943" w14:textId="77777777" w:rsidR="00E1455B" w:rsidRPr="00E1455B" w:rsidRDefault="00E1455B" w:rsidP="00E1455B">
      <w:pPr>
        <w:pStyle w:val="ListParagraph"/>
        <w:numPr>
          <w:ilvl w:val="0"/>
          <w:numId w:val="9"/>
        </w:numPr>
        <w:rPr>
          <w:color w:val="7F7F7F" w:themeColor="text1" w:themeTint="80"/>
          <w:sz w:val="24"/>
          <w:szCs w:val="24"/>
        </w:rPr>
      </w:pPr>
      <w:r w:rsidRPr="00E34E27">
        <w:rPr>
          <w:b/>
          <w:color w:val="7F7F7F" w:themeColor="text1" w:themeTint="80"/>
          <w:sz w:val="24"/>
          <w:szCs w:val="24"/>
        </w:rPr>
        <w:lastRenderedPageBreak/>
        <w:t>Select</w:t>
      </w:r>
      <w:r w:rsidRPr="00E1455B">
        <w:rPr>
          <w:color w:val="7F7F7F" w:themeColor="text1" w:themeTint="80"/>
          <w:sz w:val="24"/>
          <w:szCs w:val="24"/>
        </w:rPr>
        <w:t xml:space="preserve"> the </w:t>
      </w:r>
      <w:r w:rsidRPr="00E34E27">
        <w:rPr>
          <w:b/>
          <w:color w:val="7F7F7F" w:themeColor="text1" w:themeTint="80"/>
          <w:sz w:val="24"/>
          <w:szCs w:val="24"/>
        </w:rPr>
        <w:t>titles</w:t>
      </w:r>
      <w:r w:rsidRPr="00E1455B">
        <w:rPr>
          <w:color w:val="7F7F7F" w:themeColor="text1" w:themeTint="80"/>
          <w:sz w:val="24"/>
          <w:szCs w:val="24"/>
        </w:rPr>
        <w:t xml:space="preserve"> of the Reps in which you want to assign Special Projects to by checking next to each title to assign. </w:t>
      </w:r>
    </w:p>
    <w:p w14:paraId="527268CE" w14:textId="77777777" w:rsidR="00E1455B" w:rsidRDefault="00E1455B" w:rsidP="00E1455B">
      <w:pPr>
        <w:pStyle w:val="ListParagraph"/>
        <w:numPr>
          <w:ilvl w:val="0"/>
          <w:numId w:val="9"/>
        </w:numPr>
        <w:rPr>
          <w:color w:val="7F7F7F" w:themeColor="text1" w:themeTint="80"/>
          <w:sz w:val="24"/>
          <w:szCs w:val="24"/>
        </w:rPr>
      </w:pPr>
      <w:r w:rsidRPr="00E34E27">
        <w:rPr>
          <w:b/>
          <w:color w:val="7F7F7F" w:themeColor="text1" w:themeTint="80"/>
          <w:sz w:val="24"/>
          <w:szCs w:val="24"/>
        </w:rPr>
        <w:t>Select</w:t>
      </w:r>
      <w:r w:rsidRPr="00E1455B">
        <w:rPr>
          <w:color w:val="7F7F7F" w:themeColor="text1" w:themeTint="80"/>
          <w:sz w:val="24"/>
          <w:szCs w:val="24"/>
        </w:rPr>
        <w:t xml:space="preserve"> the </w:t>
      </w:r>
      <w:r w:rsidRPr="00E34E27">
        <w:rPr>
          <w:b/>
          <w:color w:val="7F7F7F" w:themeColor="text1" w:themeTint="80"/>
          <w:sz w:val="24"/>
          <w:szCs w:val="24"/>
        </w:rPr>
        <w:t>Next</w:t>
      </w:r>
      <w:r w:rsidRPr="00E1455B">
        <w:rPr>
          <w:color w:val="7F7F7F" w:themeColor="text1" w:themeTint="80"/>
          <w:sz w:val="24"/>
          <w:szCs w:val="24"/>
        </w:rPr>
        <w:t xml:space="preserve"> button</w:t>
      </w:r>
      <w:r w:rsidR="00DE1B7B">
        <w:rPr>
          <w:color w:val="7F7F7F" w:themeColor="text1" w:themeTint="80"/>
          <w:sz w:val="24"/>
          <w:szCs w:val="24"/>
        </w:rPr>
        <w:t>.</w:t>
      </w:r>
    </w:p>
    <w:p w14:paraId="0A2B7C08" w14:textId="77777777" w:rsidR="00DE1B7B" w:rsidRDefault="00DE1B7B" w:rsidP="00DE1B7B">
      <w:pPr>
        <w:rPr>
          <w:color w:val="7F7F7F" w:themeColor="text1" w:themeTint="80"/>
          <w:sz w:val="24"/>
          <w:szCs w:val="24"/>
        </w:rPr>
      </w:pPr>
      <w:r>
        <w:rPr>
          <w:noProof/>
          <w:color w:val="7F7F7F" w:themeColor="text1" w:themeTint="80"/>
          <w:sz w:val="24"/>
          <w:szCs w:val="24"/>
        </w:rPr>
        <w:drawing>
          <wp:inline distT="0" distB="0" distL="0" distR="0" wp14:anchorId="1FC4E078" wp14:editId="5EE4149D">
            <wp:extent cx="5027295" cy="1885315"/>
            <wp:effectExtent l="0" t="0" r="190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2068A" w14:textId="77777777" w:rsidR="00DE1B7B" w:rsidRDefault="00DE1B7B" w:rsidP="00DE1B7B">
      <w:pPr>
        <w:rPr>
          <w:color w:val="7F7F7F" w:themeColor="text1" w:themeTint="80"/>
          <w:sz w:val="24"/>
          <w:szCs w:val="24"/>
        </w:rPr>
      </w:pPr>
    </w:p>
    <w:p w14:paraId="1D01A87D" w14:textId="77777777" w:rsidR="00DE1B7B" w:rsidRPr="00E1455B" w:rsidRDefault="00DE1B7B" w:rsidP="00DE1B7B">
      <w:pPr>
        <w:pStyle w:val="ListParagraph"/>
        <w:numPr>
          <w:ilvl w:val="0"/>
          <w:numId w:val="10"/>
        </w:numPr>
        <w:rPr>
          <w:color w:val="7F7F7F" w:themeColor="text1" w:themeTint="80"/>
          <w:sz w:val="24"/>
          <w:szCs w:val="24"/>
        </w:rPr>
      </w:pPr>
      <w:r w:rsidRPr="00E34E27">
        <w:rPr>
          <w:b/>
          <w:color w:val="7F7F7F" w:themeColor="text1" w:themeTint="80"/>
          <w:sz w:val="24"/>
          <w:szCs w:val="24"/>
        </w:rPr>
        <w:t>Select</w:t>
      </w:r>
      <w:r w:rsidRPr="00E1455B">
        <w:rPr>
          <w:color w:val="7F7F7F" w:themeColor="text1" w:themeTint="80"/>
          <w:sz w:val="24"/>
          <w:szCs w:val="24"/>
        </w:rPr>
        <w:t xml:space="preserve"> the </w:t>
      </w:r>
      <w:r w:rsidRPr="00E34E27">
        <w:rPr>
          <w:b/>
          <w:color w:val="7F7F7F" w:themeColor="text1" w:themeTint="80"/>
          <w:sz w:val="24"/>
          <w:szCs w:val="24"/>
        </w:rPr>
        <w:t>Chains/Classifications</w:t>
      </w:r>
      <w:r w:rsidRPr="00E1455B">
        <w:rPr>
          <w:color w:val="7F7F7F" w:themeColor="text1" w:themeTint="80"/>
          <w:sz w:val="24"/>
          <w:szCs w:val="24"/>
        </w:rPr>
        <w:t xml:space="preserve"> in which you want to assign the SP. </w:t>
      </w:r>
    </w:p>
    <w:p w14:paraId="63A97A68" w14:textId="77777777" w:rsidR="00DE1B7B" w:rsidRPr="00E1455B" w:rsidRDefault="00DE1B7B" w:rsidP="00DE1B7B">
      <w:pPr>
        <w:pStyle w:val="ListParagraph"/>
        <w:numPr>
          <w:ilvl w:val="0"/>
          <w:numId w:val="10"/>
        </w:numPr>
        <w:rPr>
          <w:color w:val="7F7F7F" w:themeColor="text1" w:themeTint="80"/>
          <w:sz w:val="24"/>
          <w:szCs w:val="24"/>
        </w:rPr>
      </w:pPr>
      <w:r w:rsidRPr="00E34E27">
        <w:rPr>
          <w:b/>
          <w:color w:val="7F7F7F" w:themeColor="text1" w:themeTint="80"/>
          <w:sz w:val="24"/>
          <w:szCs w:val="24"/>
        </w:rPr>
        <w:t>Select</w:t>
      </w:r>
      <w:r w:rsidRPr="00E1455B">
        <w:rPr>
          <w:color w:val="7F7F7F" w:themeColor="text1" w:themeTint="80"/>
          <w:sz w:val="24"/>
          <w:szCs w:val="24"/>
        </w:rPr>
        <w:t xml:space="preserve"> the </w:t>
      </w:r>
      <w:r w:rsidRPr="00E34E27">
        <w:rPr>
          <w:b/>
          <w:color w:val="7F7F7F" w:themeColor="text1" w:themeTint="80"/>
          <w:sz w:val="24"/>
          <w:szCs w:val="24"/>
        </w:rPr>
        <w:t>Next</w:t>
      </w:r>
      <w:r w:rsidRPr="00E1455B">
        <w:rPr>
          <w:color w:val="7F7F7F" w:themeColor="text1" w:themeTint="80"/>
          <w:sz w:val="24"/>
          <w:szCs w:val="24"/>
        </w:rPr>
        <w:t xml:space="preserve"> Button</w:t>
      </w:r>
    </w:p>
    <w:p w14:paraId="77C9CE0E" w14:textId="77777777" w:rsidR="00E1455B" w:rsidRPr="00E1455B" w:rsidRDefault="00E1455B" w:rsidP="00E1455B">
      <w:pPr>
        <w:rPr>
          <w:color w:val="7F7F7F" w:themeColor="text1" w:themeTint="80"/>
          <w:sz w:val="24"/>
          <w:szCs w:val="24"/>
        </w:rPr>
      </w:pPr>
      <w:r>
        <w:rPr>
          <w:noProof/>
          <w:color w:val="7F7F7F" w:themeColor="text1" w:themeTint="80"/>
          <w:sz w:val="24"/>
          <w:szCs w:val="24"/>
        </w:rPr>
        <w:drawing>
          <wp:inline distT="0" distB="0" distL="0" distR="0" wp14:anchorId="6EF7ADA3" wp14:editId="2ECD47EB">
            <wp:extent cx="5027295" cy="1902460"/>
            <wp:effectExtent l="0" t="0" r="190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2ECF8" w14:textId="77777777" w:rsidR="00E1455B" w:rsidRDefault="00E1455B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br w:type="page"/>
      </w:r>
    </w:p>
    <w:p w14:paraId="69799F90" w14:textId="77777777" w:rsidR="00E1455B" w:rsidRDefault="00E1455B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lastRenderedPageBreak/>
        <w:t xml:space="preserve">Similar to the Store Visit Call Report, there is a short template that is required when using Special Projects. </w:t>
      </w:r>
      <w:r w:rsidR="00743CA6">
        <w:rPr>
          <w:color w:val="7F7F7F" w:themeColor="text1" w:themeTint="80"/>
          <w:sz w:val="24"/>
          <w:szCs w:val="24"/>
        </w:rPr>
        <w:t>Mandatory items are:</w:t>
      </w:r>
    </w:p>
    <w:p w14:paraId="79EB3D5D" w14:textId="77777777" w:rsidR="00743CA6" w:rsidRPr="00743CA6" w:rsidRDefault="00743CA6" w:rsidP="00743CA6">
      <w:pPr>
        <w:pStyle w:val="ListParagraph"/>
        <w:numPr>
          <w:ilvl w:val="0"/>
          <w:numId w:val="11"/>
        </w:numPr>
        <w:rPr>
          <w:color w:val="7F7F7F" w:themeColor="text1" w:themeTint="80"/>
          <w:sz w:val="24"/>
          <w:szCs w:val="24"/>
        </w:rPr>
      </w:pPr>
      <w:r w:rsidRPr="00743CA6">
        <w:rPr>
          <w:color w:val="7F7F7F" w:themeColor="text1" w:themeTint="80"/>
          <w:sz w:val="24"/>
          <w:szCs w:val="24"/>
        </w:rPr>
        <w:t>Start time (start timer)</w:t>
      </w:r>
    </w:p>
    <w:p w14:paraId="509E01C2" w14:textId="77777777" w:rsidR="00743CA6" w:rsidRPr="00743CA6" w:rsidRDefault="00743CA6" w:rsidP="00743CA6">
      <w:pPr>
        <w:pStyle w:val="ListParagraph"/>
        <w:numPr>
          <w:ilvl w:val="0"/>
          <w:numId w:val="11"/>
        </w:numPr>
        <w:rPr>
          <w:color w:val="7F7F7F" w:themeColor="text1" w:themeTint="80"/>
          <w:sz w:val="24"/>
          <w:szCs w:val="24"/>
        </w:rPr>
      </w:pPr>
      <w:r w:rsidRPr="00743CA6">
        <w:rPr>
          <w:color w:val="7F7F7F" w:themeColor="text1" w:themeTint="80"/>
          <w:sz w:val="24"/>
          <w:szCs w:val="24"/>
        </w:rPr>
        <w:t>End time (end timer).</w:t>
      </w:r>
    </w:p>
    <w:p w14:paraId="58B65BBF" w14:textId="77777777" w:rsidR="00743CA6" w:rsidRPr="00743CA6" w:rsidRDefault="00743CA6" w:rsidP="00743CA6">
      <w:pPr>
        <w:pStyle w:val="ListParagraph"/>
        <w:numPr>
          <w:ilvl w:val="0"/>
          <w:numId w:val="11"/>
        </w:numPr>
        <w:rPr>
          <w:color w:val="7F7F7F" w:themeColor="text1" w:themeTint="80"/>
          <w:sz w:val="24"/>
          <w:szCs w:val="24"/>
        </w:rPr>
      </w:pPr>
      <w:r w:rsidRPr="00743CA6">
        <w:rPr>
          <w:color w:val="7F7F7F" w:themeColor="text1" w:themeTint="80"/>
          <w:sz w:val="24"/>
          <w:szCs w:val="24"/>
        </w:rPr>
        <w:t>Project Status (completed or incomplete).</w:t>
      </w:r>
    </w:p>
    <w:p w14:paraId="66EA9A48" w14:textId="77777777" w:rsidR="00743CA6" w:rsidRPr="00743CA6" w:rsidRDefault="00743CA6" w:rsidP="00743CA6">
      <w:pPr>
        <w:pStyle w:val="ListParagraph"/>
        <w:numPr>
          <w:ilvl w:val="0"/>
          <w:numId w:val="11"/>
        </w:numPr>
        <w:rPr>
          <w:color w:val="7F7F7F" w:themeColor="text1" w:themeTint="80"/>
          <w:sz w:val="24"/>
          <w:szCs w:val="24"/>
        </w:rPr>
      </w:pPr>
      <w:r w:rsidRPr="00743CA6">
        <w:rPr>
          <w:color w:val="7F7F7F" w:themeColor="text1" w:themeTint="80"/>
          <w:sz w:val="24"/>
          <w:szCs w:val="24"/>
        </w:rPr>
        <w:t>Reason for incomplete.</w:t>
      </w:r>
    </w:p>
    <w:p w14:paraId="512DAB93" w14:textId="77777777" w:rsidR="00E1455B" w:rsidRDefault="00E1455B" w:rsidP="00BD68B7">
      <w:pPr>
        <w:rPr>
          <w:color w:val="7F7F7F" w:themeColor="text1" w:themeTint="80"/>
          <w:sz w:val="24"/>
          <w:szCs w:val="24"/>
        </w:rPr>
      </w:pPr>
      <w:r>
        <w:rPr>
          <w:noProof/>
          <w:color w:val="7F7F7F" w:themeColor="text1" w:themeTint="80"/>
          <w:sz w:val="24"/>
          <w:szCs w:val="24"/>
        </w:rPr>
        <w:drawing>
          <wp:inline distT="0" distB="0" distL="0" distR="0" wp14:anchorId="144CC609" wp14:editId="6055FB91">
            <wp:extent cx="5027295" cy="1885315"/>
            <wp:effectExtent l="0" t="0" r="190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0410" w14:textId="77777777" w:rsidR="00E1455B" w:rsidRPr="00E34E27" w:rsidRDefault="00743CA6" w:rsidP="00BD68B7">
      <w:pPr>
        <w:rPr>
          <w:b/>
          <w:color w:val="7F7F7F" w:themeColor="text1" w:themeTint="80"/>
          <w:sz w:val="24"/>
          <w:szCs w:val="24"/>
        </w:rPr>
      </w:pPr>
      <w:r w:rsidRPr="00E34E27">
        <w:rPr>
          <w:b/>
          <w:color w:val="C00000"/>
          <w:sz w:val="24"/>
          <w:szCs w:val="24"/>
        </w:rPr>
        <w:t xml:space="preserve">Note:  </w:t>
      </w:r>
      <w:r w:rsidRPr="00E34E27">
        <w:rPr>
          <w:b/>
          <w:color w:val="7F7F7F" w:themeColor="text1" w:themeTint="80"/>
          <w:sz w:val="24"/>
          <w:szCs w:val="24"/>
        </w:rPr>
        <w:t xml:space="preserve">SPs are designed specifically to have a Rep open the form, complete </w:t>
      </w:r>
      <w:r w:rsidR="00A71697">
        <w:rPr>
          <w:b/>
          <w:color w:val="7F7F7F" w:themeColor="text1" w:themeTint="80"/>
          <w:sz w:val="24"/>
          <w:szCs w:val="24"/>
        </w:rPr>
        <w:t>the SP</w:t>
      </w:r>
      <w:r w:rsidRPr="00E34E27">
        <w:rPr>
          <w:b/>
          <w:color w:val="7F7F7F" w:themeColor="text1" w:themeTint="80"/>
          <w:sz w:val="24"/>
          <w:szCs w:val="24"/>
        </w:rPr>
        <w:t xml:space="preserve">, submit </w:t>
      </w:r>
      <w:r w:rsidR="00A71697">
        <w:rPr>
          <w:b/>
          <w:color w:val="7F7F7F" w:themeColor="text1" w:themeTint="80"/>
          <w:sz w:val="24"/>
          <w:szCs w:val="24"/>
        </w:rPr>
        <w:t xml:space="preserve">it </w:t>
      </w:r>
      <w:r w:rsidRPr="00E34E27">
        <w:rPr>
          <w:b/>
          <w:color w:val="7F7F7F" w:themeColor="text1" w:themeTint="80"/>
          <w:sz w:val="24"/>
          <w:szCs w:val="24"/>
        </w:rPr>
        <w:t xml:space="preserve">and move back to other work when applicable. Per design, there is </w:t>
      </w:r>
      <w:r w:rsidRPr="00E34E27">
        <w:rPr>
          <w:b/>
          <w:color w:val="808080" w:themeColor="background1" w:themeShade="80"/>
          <w:sz w:val="24"/>
          <w:szCs w:val="24"/>
          <w:u w:val="single"/>
        </w:rPr>
        <w:t>NO OPTION</w:t>
      </w:r>
      <w:r w:rsidRPr="00E34E27">
        <w:rPr>
          <w:b/>
          <w:color w:val="808080" w:themeColor="background1" w:themeShade="80"/>
          <w:sz w:val="24"/>
          <w:szCs w:val="24"/>
        </w:rPr>
        <w:t xml:space="preserve"> </w:t>
      </w:r>
      <w:r w:rsidRPr="00E34E27">
        <w:rPr>
          <w:b/>
          <w:color w:val="7F7F7F" w:themeColor="text1" w:themeTint="80"/>
          <w:sz w:val="24"/>
          <w:szCs w:val="24"/>
        </w:rPr>
        <w:t xml:space="preserve">to partially save a SP. </w:t>
      </w:r>
    </w:p>
    <w:p w14:paraId="2DD4B59A" w14:textId="77777777" w:rsidR="00743CA6" w:rsidRDefault="00743CA6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The SP form is now ready for you to create.  </w:t>
      </w:r>
    </w:p>
    <w:p w14:paraId="54479BFA" w14:textId="77777777" w:rsidR="00743CA6" w:rsidRDefault="00743CA6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What can a Special Project be? Virtually anything you want. This is an open template style form in which you can place all of your </w:t>
      </w:r>
      <w:r w:rsidR="00A71697">
        <w:rPr>
          <w:color w:val="7F7F7F" w:themeColor="text1" w:themeTint="80"/>
          <w:sz w:val="24"/>
          <w:szCs w:val="24"/>
        </w:rPr>
        <w:t>miscellaneous</w:t>
      </w:r>
      <w:r>
        <w:rPr>
          <w:color w:val="7F7F7F" w:themeColor="text1" w:themeTint="80"/>
          <w:sz w:val="24"/>
          <w:szCs w:val="24"/>
        </w:rPr>
        <w:t xml:space="preserve"> questions into or organize groups of questions into their own Special Project call report. </w:t>
      </w:r>
    </w:p>
    <w:p w14:paraId="5A37A727" w14:textId="77777777" w:rsidR="00743CA6" w:rsidRDefault="00743CA6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Forms are built out EXACTLY the way in which you </w:t>
      </w:r>
      <w:r w:rsidR="00E34E27">
        <w:rPr>
          <w:color w:val="7F7F7F" w:themeColor="text1" w:themeTint="80"/>
          <w:sz w:val="24"/>
          <w:szCs w:val="24"/>
        </w:rPr>
        <w:t xml:space="preserve">manage </w:t>
      </w:r>
      <w:r>
        <w:rPr>
          <w:color w:val="7F7F7F" w:themeColor="text1" w:themeTint="80"/>
          <w:sz w:val="24"/>
          <w:szCs w:val="24"/>
        </w:rPr>
        <w:t xml:space="preserve">Store Visit </w:t>
      </w:r>
      <w:r w:rsidR="00E34E27">
        <w:rPr>
          <w:color w:val="7F7F7F" w:themeColor="text1" w:themeTint="80"/>
          <w:sz w:val="24"/>
          <w:szCs w:val="24"/>
        </w:rPr>
        <w:t xml:space="preserve">forms today. </w:t>
      </w:r>
      <w:r>
        <w:rPr>
          <w:color w:val="7F7F7F" w:themeColor="text1" w:themeTint="80"/>
          <w:sz w:val="24"/>
          <w:szCs w:val="24"/>
        </w:rPr>
        <w:t xml:space="preserve"> </w:t>
      </w:r>
    </w:p>
    <w:p w14:paraId="24145B23" w14:textId="77777777" w:rsidR="00045B83" w:rsidRDefault="00743CA6" w:rsidP="00BD68B7">
      <w:pPr>
        <w:rPr>
          <w:color w:val="7F7F7F" w:themeColor="text1" w:themeTint="80"/>
          <w:sz w:val="24"/>
          <w:szCs w:val="24"/>
        </w:rPr>
      </w:pPr>
      <w:r w:rsidRPr="00E34E27">
        <w:rPr>
          <w:b/>
          <w:color w:val="7F7F7F" w:themeColor="text1" w:themeTint="80"/>
          <w:sz w:val="24"/>
          <w:szCs w:val="24"/>
        </w:rPr>
        <w:t>Select</w:t>
      </w:r>
      <w:r>
        <w:rPr>
          <w:color w:val="7F7F7F" w:themeColor="text1" w:themeTint="80"/>
          <w:sz w:val="24"/>
          <w:szCs w:val="24"/>
        </w:rPr>
        <w:t xml:space="preserve"> the </w:t>
      </w:r>
      <w:r w:rsidRPr="00E34E27">
        <w:rPr>
          <w:b/>
          <w:color w:val="7F7F7F" w:themeColor="text1" w:themeTint="80"/>
          <w:sz w:val="24"/>
          <w:szCs w:val="24"/>
        </w:rPr>
        <w:t>Add</w:t>
      </w:r>
      <w:r>
        <w:rPr>
          <w:color w:val="7F7F7F" w:themeColor="text1" w:themeTint="80"/>
          <w:sz w:val="24"/>
          <w:szCs w:val="24"/>
        </w:rPr>
        <w:t xml:space="preserve"> Button</w:t>
      </w:r>
      <w:r w:rsidR="00045B83">
        <w:rPr>
          <w:color w:val="7F7F7F" w:themeColor="text1" w:themeTint="80"/>
          <w:sz w:val="24"/>
          <w:szCs w:val="24"/>
        </w:rPr>
        <w:t xml:space="preserve">: </w:t>
      </w:r>
    </w:p>
    <w:p w14:paraId="3BF90AA2" w14:textId="77777777" w:rsidR="00743CA6" w:rsidRDefault="00045B83" w:rsidP="00BD68B7">
      <w:pPr>
        <w:rPr>
          <w:color w:val="7F7F7F" w:themeColor="text1" w:themeTint="80"/>
          <w:sz w:val="24"/>
          <w:szCs w:val="24"/>
        </w:rPr>
      </w:pPr>
      <w:r>
        <w:rPr>
          <w:noProof/>
          <w:color w:val="7F7F7F" w:themeColor="text1" w:themeTint="80"/>
          <w:sz w:val="24"/>
          <w:szCs w:val="24"/>
        </w:rPr>
        <w:drawing>
          <wp:inline distT="0" distB="0" distL="0" distR="0" wp14:anchorId="5DA0E1A2" wp14:editId="7FFCFCA2">
            <wp:extent cx="5029200" cy="10058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CA6">
        <w:rPr>
          <w:color w:val="7F7F7F" w:themeColor="text1" w:themeTint="80"/>
          <w:sz w:val="24"/>
          <w:szCs w:val="24"/>
        </w:rPr>
        <w:t xml:space="preserve">  </w:t>
      </w:r>
    </w:p>
    <w:p w14:paraId="5C19B62D" w14:textId="77777777" w:rsidR="00743CA6" w:rsidRPr="00E34E27" w:rsidRDefault="00E34E27" w:rsidP="00BD68B7">
      <w:pPr>
        <w:rPr>
          <w:b/>
          <w:color w:val="7F7F7F" w:themeColor="text1" w:themeTint="80"/>
          <w:sz w:val="24"/>
          <w:szCs w:val="24"/>
        </w:rPr>
      </w:pPr>
      <w:r w:rsidRPr="00E34E27">
        <w:rPr>
          <w:b/>
          <w:color w:val="C00000"/>
          <w:sz w:val="24"/>
          <w:szCs w:val="24"/>
        </w:rPr>
        <w:t xml:space="preserve">Note: </w:t>
      </w:r>
      <w:r w:rsidR="00045B83" w:rsidRPr="00E34E27">
        <w:rPr>
          <w:b/>
          <w:color w:val="7F7F7F" w:themeColor="text1" w:themeTint="80"/>
          <w:sz w:val="24"/>
          <w:szCs w:val="24"/>
        </w:rPr>
        <w:t xml:space="preserve">See documentation/reference materials on how to build out call reports </w:t>
      </w:r>
      <w:r w:rsidR="00A71697">
        <w:rPr>
          <w:b/>
          <w:color w:val="7F7F7F" w:themeColor="text1" w:themeTint="80"/>
          <w:sz w:val="24"/>
          <w:szCs w:val="24"/>
        </w:rPr>
        <w:t xml:space="preserve">for steps </w:t>
      </w:r>
      <w:r w:rsidR="00045B83" w:rsidRPr="00E34E27">
        <w:rPr>
          <w:b/>
          <w:color w:val="7F7F7F" w:themeColor="text1" w:themeTint="80"/>
          <w:sz w:val="24"/>
          <w:szCs w:val="24"/>
        </w:rPr>
        <w:t>to build out a SP</w:t>
      </w:r>
      <w:r w:rsidR="00A71697">
        <w:rPr>
          <w:b/>
          <w:color w:val="7F7F7F" w:themeColor="text1" w:themeTint="80"/>
          <w:sz w:val="24"/>
          <w:szCs w:val="24"/>
        </w:rPr>
        <w:t xml:space="preserve"> report</w:t>
      </w:r>
      <w:r w:rsidR="00045B83" w:rsidRPr="00E34E27">
        <w:rPr>
          <w:b/>
          <w:color w:val="7F7F7F" w:themeColor="text1" w:themeTint="80"/>
          <w:sz w:val="24"/>
          <w:szCs w:val="24"/>
        </w:rPr>
        <w:t xml:space="preserve">. </w:t>
      </w:r>
    </w:p>
    <w:p w14:paraId="616EC791" w14:textId="17F52477" w:rsidR="00743CA6" w:rsidRPr="00D950B6" w:rsidRDefault="00D950B6" w:rsidP="00BD68B7">
      <w:pPr>
        <w:rPr>
          <w:b/>
          <w:color w:val="7F7F7F" w:themeColor="text1" w:themeTint="80"/>
          <w:sz w:val="24"/>
          <w:szCs w:val="24"/>
        </w:rPr>
      </w:pPr>
      <w:r w:rsidRPr="00D950B6">
        <w:rPr>
          <w:b/>
          <w:color w:val="C00000"/>
          <w:sz w:val="24"/>
          <w:szCs w:val="24"/>
        </w:rPr>
        <w:t xml:space="preserve">Note: </w:t>
      </w:r>
      <w:r w:rsidRPr="00D950B6">
        <w:rPr>
          <w:b/>
          <w:color w:val="7F7F7F" w:themeColor="text1" w:themeTint="80"/>
          <w:sz w:val="24"/>
          <w:szCs w:val="24"/>
        </w:rPr>
        <w:t xml:space="preserve">We have </w:t>
      </w:r>
      <w:r w:rsidR="00BE1EFC">
        <w:rPr>
          <w:b/>
          <w:color w:val="7F7F7F" w:themeColor="text1" w:themeTint="80"/>
          <w:sz w:val="24"/>
          <w:szCs w:val="24"/>
        </w:rPr>
        <w:t xml:space="preserve">made </w:t>
      </w:r>
      <w:r w:rsidR="00F5677A">
        <w:rPr>
          <w:b/>
          <w:color w:val="7F7F7F" w:themeColor="text1" w:themeTint="80"/>
          <w:sz w:val="24"/>
          <w:szCs w:val="24"/>
        </w:rPr>
        <w:t xml:space="preserve">questions you created </w:t>
      </w:r>
      <w:r w:rsidR="00BE1EFC">
        <w:rPr>
          <w:b/>
          <w:color w:val="7F7F7F" w:themeColor="text1" w:themeTint="80"/>
          <w:sz w:val="24"/>
          <w:szCs w:val="24"/>
        </w:rPr>
        <w:t xml:space="preserve">locally </w:t>
      </w:r>
      <w:r w:rsidR="00F5677A">
        <w:rPr>
          <w:b/>
          <w:color w:val="7F7F7F" w:themeColor="text1" w:themeTint="80"/>
          <w:sz w:val="24"/>
          <w:szCs w:val="24"/>
        </w:rPr>
        <w:t xml:space="preserve">in the global call reports </w:t>
      </w:r>
      <w:r w:rsidR="00BE1EFC">
        <w:rPr>
          <w:b/>
          <w:color w:val="7F7F7F" w:themeColor="text1" w:themeTint="80"/>
          <w:sz w:val="24"/>
          <w:szCs w:val="24"/>
        </w:rPr>
        <w:t xml:space="preserve">available in </w:t>
      </w:r>
      <w:r w:rsidRPr="00D950B6">
        <w:rPr>
          <w:b/>
          <w:color w:val="7F7F7F" w:themeColor="text1" w:themeTint="80"/>
          <w:sz w:val="24"/>
          <w:szCs w:val="24"/>
        </w:rPr>
        <w:t xml:space="preserve">the Special Projects database to allow you to more easily port over your questions to this new format. </w:t>
      </w:r>
    </w:p>
    <w:p w14:paraId="71EB031A" w14:textId="77777777" w:rsidR="00D950B6" w:rsidRDefault="00D950B6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lastRenderedPageBreak/>
        <w:t>The example below shows t</w:t>
      </w:r>
      <w:r w:rsidR="00045B83">
        <w:rPr>
          <w:color w:val="7F7F7F" w:themeColor="text1" w:themeTint="80"/>
          <w:sz w:val="24"/>
          <w:szCs w:val="24"/>
        </w:rPr>
        <w:t xml:space="preserve">hree new items </w:t>
      </w:r>
      <w:r w:rsidR="00DE1B7B">
        <w:rPr>
          <w:color w:val="7F7F7F" w:themeColor="text1" w:themeTint="80"/>
          <w:sz w:val="24"/>
          <w:szCs w:val="24"/>
        </w:rPr>
        <w:t xml:space="preserve">that </w:t>
      </w:r>
      <w:r w:rsidR="00045B83">
        <w:rPr>
          <w:color w:val="7F7F7F" w:themeColor="text1" w:themeTint="80"/>
          <w:sz w:val="24"/>
          <w:szCs w:val="24"/>
        </w:rPr>
        <w:t xml:space="preserve">have been added to </w:t>
      </w:r>
      <w:r>
        <w:rPr>
          <w:color w:val="7F7F7F" w:themeColor="text1" w:themeTint="80"/>
          <w:sz w:val="24"/>
          <w:szCs w:val="24"/>
        </w:rPr>
        <w:t>the S</w:t>
      </w:r>
      <w:r w:rsidR="00045B83">
        <w:rPr>
          <w:color w:val="7F7F7F" w:themeColor="text1" w:themeTint="80"/>
          <w:sz w:val="24"/>
          <w:szCs w:val="24"/>
        </w:rPr>
        <w:t>P form</w:t>
      </w:r>
      <w:r>
        <w:rPr>
          <w:color w:val="7F7F7F" w:themeColor="text1" w:themeTint="80"/>
          <w:sz w:val="24"/>
          <w:szCs w:val="24"/>
        </w:rPr>
        <w:t>:</w:t>
      </w:r>
    </w:p>
    <w:p w14:paraId="5FE2FF32" w14:textId="77777777" w:rsidR="00045B83" w:rsidRDefault="00045B83" w:rsidP="00BD68B7">
      <w:pPr>
        <w:rPr>
          <w:color w:val="7F7F7F" w:themeColor="text1" w:themeTint="80"/>
          <w:sz w:val="24"/>
          <w:szCs w:val="24"/>
        </w:rPr>
      </w:pPr>
      <w:r>
        <w:rPr>
          <w:noProof/>
          <w:color w:val="7F7F7F" w:themeColor="text1" w:themeTint="80"/>
          <w:sz w:val="24"/>
          <w:szCs w:val="24"/>
        </w:rPr>
        <w:drawing>
          <wp:inline distT="0" distB="0" distL="0" distR="0" wp14:anchorId="2774CB90" wp14:editId="46B21EC4">
            <wp:extent cx="5027295" cy="1898015"/>
            <wp:effectExtent l="0" t="0" r="190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4F9A8" w14:textId="77777777" w:rsidR="00D52ABD" w:rsidRDefault="00045B83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They are titled: </w:t>
      </w:r>
    </w:p>
    <w:p w14:paraId="16CA695E" w14:textId="77777777" w:rsidR="00045B83" w:rsidRPr="00045B83" w:rsidRDefault="00045B83" w:rsidP="00045B83">
      <w:pPr>
        <w:pStyle w:val="ListParagraph"/>
        <w:numPr>
          <w:ilvl w:val="0"/>
          <w:numId w:val="12"/>
        </w:numPr>
        <w:rPr>
          <w:color w:val="7F7F7F" w:themeColor="text1" w:themeTint="80"/>
          <w:sz w:val="24"/>
          <w:szCs w:val="24"/>
        </w:rPr>
      </w:pPr>
      <w:r w:rsidRPr="00045B83">
        <w:rPr>
          <w:color w:val="7F7F7F" w:themeColor="text1" w:themeTint="80"/>
          <w:sz w:val="24"/>
          <w:szCs w:val="24"/>
        </w:rPr>
        <w:t xml:space="preserve">My SP Numeric Field: </w:t>
      </w:r>
    </w:p>
    <w:p w14:paraId="6E38EBA0" w14:textId="77777777" w:rsidR="00045B83" w:rsidRPr="00045B83" w:rsidRDefault="00045B83" w:rsidP="00045B83">
      <w:pPr>
        <w:pStyle w:val="ListParagraph"/>
        <w:numPr>
          <w:ilvl w:val="0"/>
          <w:numId w:val="12"/>
        </w:numPr>
        <w:rPr>
          <w:color w:val="7F7F7F" w:themeColor="text1" w:themeTint="80"/>
          <w:sz w:val="24"/>
          <w:szCs w:val="24"/>
        </w:rPr>
      </w:pPr>
      <w:r w:rsidRPr="00045B83">
        <w:rPr>
          <w:color w:val="7F7F7F" w:themeColor="text1" w:themeTint="80"/>
          <w:sz w:val="24"/>
          <w:szCs w:val="24"/>
        </w:rPr>
        <w:t xml:space="preserve">My SP Photo Field: </w:t>
      </w:r>
    </w:p>
    <w:p w14:paraId="18B446F9" w14:textId="77777777" w:rsidR="00045B83" w:rsidRDefault="00045B83" w:rsidP="00045B83">
      <w:pPr>
        <w:pStyle w:val="ListParagraph"/>
        <w:numPr>
          <w:ilvl w:val="0"/>
          <w:numId w:val="12"/>
        </w:numPr>
        <w:rPr>
          <w:color w:val="7F7F7F" w:themeColor="text1" w:themeTint="80"/>
          <w:sz w:val="24"/>
          <w:szCs w:val="24"/>
        </w:rPr>
      </w:pPr>
      <w:r w:rsidRPr="00045B83">
        <w:rPr>
          <w:color w:val="7F7F7F" w:themeColor="text1" w:themeTint="80"/>
          <w:sz w:val="24"/>
          <w:szCs w:val="24"/>
        </w:rPr>
        <w:t xml:space="preserve">My SP Alphanumeric Field: </w:t>
      </w:r>
    </w:p>
    <w:p w14:paraId="57137D05" w14:textId="77777777" w:rsidR="00045B83" w:rsidRPr="00045B83" w:rsidRDefault="00045B83" w:rsidP="00045B83">
      <w:pPr>
        <w:pStyle w:val="ListParagraph"/>
        <w:rPr>
          <w:color w:val="7F7F7F" w:themeColor="text1" w:themeTint="80"/>
          <w:sz w:val="24"/>
          <w:szCs w:val="24"/>
        </w:rPr>
      </w:pPr>
    </w:p>
    <w:p w14:paraId="21B01C5C" w14:textId="77777777" w:rsidR="00045B83" w:rsidRPr="00045B83" w:rsidRDefault="00045B83" w:rsidP="00045B83">
      <w:pPr>
        <w:pStyle w:val="ListParagraph"/>
        <w:numPr>
          <w:ilvl w:val="0"/>
          <w:numId w:val="13"/>
        </w:numPr>
        <w:rPr>
          <w:color w:val="7F7F7F" w:themeColor="text1" w:themeTint="80"/>
          <w:sz w:val="24"/>
          <w:szCs w:val="24"/>
        </w:rPr>
      </w:pPr>
      <w:r w:rsidRPr="00D950B6">
        <w:rPr>
          <w:b/>
          <w:color w:val="7F7F7F" w:themeColor="text1" w:themeTint="80"/>
          <w:sz w:val="24"/>
          <w:szCs w:val="24"/>
        </w:rPr>
        <w:t>Select Next</w:t>
      </w:r>
      <w:r>
        <w:rPr>
          <w:color w:val="7F7F7F" w:themeColor="text1" w:themeTint="80"/>
          <w:sz w:val="24"/>
          <w:szCs w:val="24"/>
        </w:rPr>
        <w:t xml:space="preserve"> Button</w:t>
      </w:r>
      <w:r w:rsidRPr="00045B83">
        <w:rPr>
          <w:color w:val="7F7F7F" w:themeColor="text1" w:themeTint="80"/>
          <w:sz w:val="24"/>
          <w:szCs w:val="24"/>
        </w:rPr>
        <w:t xml:space="preserve"> </w:t>
      </w:r>
    </w:p>
    <w:p w14:paraId="7C3CAC57" w14:textId="77777777" w:rsidR="00045B83" w:rsidRPr="00045B83" w:rsidRDefault="00045B83" w:rsidP="00045B83">
      <w:pPr>
        <w:pStyle w:val="ListParagraph"/>
        <w:numPr>
          <w:ilvl w:val="0"/>
          <w:numId w:val="13"/>
        </w:numPr>
        <w:rPr>
          <w:color w:val="7F7F7F" w:themeColor="text1" w:themeTint="80"/>
          <w:sz w:val="24"/>
          <w:szCs w:val="24"/>
        </w:rPr>
      </w:pPr>
      <w:r w:rsidRPr="00D950B6">
        <w:rPr>
          <w:b/>
          <w:color w:val="7F7F7F" w:themeColor="text1" w:themeTint="80"/>
          <w:sz w:val="24"/>
          <w:szCs w:val="24"/>
        </w:rPr>
        <w:t>Select Finish</w:t>
      </w:r>
      <w:r w:rsidRPr="00045B83">
        <w:rPr>
          <w:color w:val="7F7F7F" w:themeColor="text1" w:themeTint="80"/>
          <w:sz w:val="24"/>
          <w:szCs w:val="24"/>
        </w:rPr>
        <w:t xml:space="preserve"> </w:t>
      </w:r>
      <w:r>
        <w:rPr>
          <w:color w:val="7F7F7F" w:themeColor="text1" w:themeTint="80"/>
          <w:sz w:val="24"/>
          <w:szCs w:val="24"/>
        </w:rPr>
        <w:t>Button</w:t>
      </w:r>
    </w:p>
    <w:p w14:paraId="3EAC8B47" w14:textId="77777777" w:rsidR="00045B83" w:rsidRDefault="00045B83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This takes you back to the Call Report Management Page. Your SP should now be listed. </w:t>
      </w:r>
      <w:r w:rsidR="00D950B6">
        <w:rPr>
          <w:color w:val="7F7F7F" w:themeColor="text1" w:themeTint="80"/>
          <w:sz w:val="24"/>
          <w:szCs w:val="24"/>
        </w:rPr>
        <w:t xml:space="preserve">The example here </w:t>
      </w:r>
      <w:r>
        <w:rPr>
          <w:color w:val="7F7F7F" w:themeColor="text1" w:themeTint="80"/>
          <w:sz w:val="24"/>
          <w:szCs w:val="24"/>
        </w:rPr>
        <w:t>is title</w:t>
      </w:r>
      <w:r w:rsidR="00E07564">
        <w:rPr>
          <w:color w:val="7F7F7F" w:themeColor="text1" w:themeTint="80"/>
          <w:sz w:val="24"/>
          <w:szCs w:val="24"/>
        </w:rPr>
        <w:t>d: My First Special Project!!!</w:t>
      </w:r>
      <w:r>
        <w:rPr>
          <w:color w:val="7F7F7F" w:themeColor="text1" w:themeTint="80"/>
          <w:sz w:val="24"/>
          <w:szCs w:val="24"/>
        </w:rPr>
        <w:t xml:space="preserve"> </w:t>
      </w:r>
    </w:p>
    <w:p w14:paraId="7C67FE6D" w14:textId="77777777" w:rsidR="00E07564" w:rsidRDefault="00E07564" w:rsidP="00BD68B7">
      <w:pPr>
        <w:rPr>
          <w:color w:val="7F7F7F" w:themeColor="text1" w:themeTint="80"/>
          <w:sz w:val="24"/>
          <w:szCs w:val="24"/>
        </w:rPr>
      </w:pPr>
      <w:r>
        <w:rPr>
          <w:noProof/>
          <w:color w:val="7F7F7F" w:themeColor="text1" w:themeTint="80"/>
          <w:sz w:val="24"/>
          <w:szCs w:val="24"/>
        </w:rPr>
        <w:drawing>
          <wp:inline distT="0" distB="0" distL="0" distR="0" wp14:anchorId="3A531BAC" wp14:editId="2159607D">
            <wp:extent cx="5029200" cy="64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8A16C" w14:textId="77777777" w:rsidR="00045B83" w:rsidRDefault="00E07564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Controls for SPs are the same as a call report in the Call Report Management Window. Open transaction reports to view collected data, set escalations and scheduled reports, configuration options and language tools, etc. </w:t>
      </w:r>
    </w:p>
    <w:p w14:paraId="46756F98" w14:textId="77777777" w:rsidR="00E07564" w:rsidRDefault="00E07564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The set-up of a Special Project is now complete. </w:t>
      </w:r>
    </w:p>
    <w:p w14:paraId="2246FF60" w14:textId="77777777" w:rsidR="00E07564" w:rsidRDefault="00E07564" w:rsidP="00BD68B7">
      <w:pPr>
        <w:rPr>
          <w:color w:val="7F7F7F" w:themeColor="text1" w:themeTint="80"/>
          <w:sz w:val="24"/>
          <w:szCs w:val="24"/>
        </w:rPr>
      </w:pPr>
    </w:p>
    <w:p w14:paraId="18BFC198" w14:textId="77777777" w:rsidR="00E07564" w:rsidRDefault="00E07564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br w:type="page"/>
      </w:r>
    </w:p>
    <w:p w14:paraId="0F72B525" w14:textId="77777777" w:rsidR="00E07564" w:rsidRDefault="00E07564" w:rsidP="00E07564">
      <w:pPr>
        <w:pStyle w:val="Heading1"/>
      </w:pPr>
      <w:bookmarkStart w:id="4" w:name="_Toc434222446"/>
      <w:r>
        <w:lastRenderedPageBreak/>
        <w:t>Using Special Projects in the Field</w:t>
      </w:r>
      <w:bookmarkEnd w:id="4"/>
      <w:r>
        <w:t xml:space="preserve"> </w:t>
      </w:r>
    </w:p>
    <w:p w14:paraId="3E9C0683" w14:textId="77777777" w:rsidR="00E07564" w:rsidRDefault="00E07564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Both the Windows version and the Phone version support Special Projects. Make sure your devices are using th</w:t>
      </w:r>
      <w:r w:rsidR="00D950B6">
        <w:rPr>
          <w:color w:val="7F7F7F" w:themeColor="text1" w:themeTint="80"/>
          <w:sz w:val="24"/>
          <w:szCs w:val="24"/>
        </w:rPr>
        <w:t xml:space="preserve">ese </w:t>
      </w:r>
      <w:r>
        <w:rPr>
          <w:color w:val="7F7F7F" w:themeColor="text1" w:themeTint="80"/>
          <w:sz w:val="24"/>
          <w:szCs w:val="24"/>
        </w:rPr>
        <w:t>version</w:t>
      </w:r>
      <w:r w:rsidR="00DE1B7B">
        <w:rPr>
          <w:color w:val="7F7F7F" w:themeColor="text1" w:themeTint="80"/>
          <w:sz w:val="24"/>
          <w:szCs w:val="24"/>
        </w:rPr>
        <w:t>s</w:t>
      </w:r>
      <w:r>
        <w:rPr>
          <w:color w:val="7F7F7F" w:themeColor="text1" w:themeTint="80"/>
          <w:sz w:val="24"/>
          <w:szCs w:val="24"/>
        </w:rPr>
        <w:t xml:space="preserve"> o</w:t>
      </w:r>
      <w:r w:rsidR="00DE1B7B">
        <w:rPr>
          <w:color w:val="7F7F7F" w:themeColor="text1" w:themeTint="80"/>
          <w:sz w:val="24"/>
          <w:szCs w:val="24"/>
        </w:rPr>
        <w:t>r</w:t>
      </w:r>
      <w:r>
        <w:rPr>
          <w:color w:val="7F7F7F" w:themeColor="text1" w:themeTint="80"/>
          <w:sz w:val="24"/>
          <w:szCs w:val="24"/>
        </w:rPr>
        <w:t xml:space="preserve"> higher</w:t>
      </w:r>
      <w:r w:rsidR="00D950B6">
        <w:rPr>
          <w:color w:val="7F7F7F" w:themeColor="text1" w:themeTint="80"/>
          <w:sz w:val="24"/>
          <w:szCs w:val="24"/>
        </w:rPr>
        <w:t xml:space="preserve"> to make this work</w:t>
      </w:r>
      <w:r w:rsidR="00DE1B7B">
        <w:rPr>
          <w:color w:val="7F7F7F" w:themeColor="text1" w:themeTint="80"/>
          <w:sz w:val="24"/>
          <w:szCs w:val="24"/>
        </w:rPr>
        <w:t>. These new versions were placed into the store for acceptance on November 3</w:t>
      </w:r>
      <w:r w:rsidR="00DE1B7B" w:rsidRPr="00DE1B7B">
        <w:rPr>
          <w:color w:val="7F7F7F" w:themeColor="text1" w:themeTint="80"/>
          <w:sz w:val="24"/>
          <w:szCs w:val="24"/>
          <w:vertAlign w:val="superscript"/>
        </w:rPr>
        <w:t>rd</w:t>
      </w:r>
      <w:r w:rsidR="00DE1B7B">
        <w:rPr>
          <w:color w:val="7F7F7F" w:themeColor="text1" w:themeTint="80"/>
          <w:sz w:val="24"/>
          <w:szCs w:val="24"/>
        </w:rPr>
        <w:t>, 2015</w:t>
      </w:r>
      <w:r>
        <w:rPr>
          <w:color w:val="7F7F7F" w:themeColor="text1" w:themeTint="80"/>
          <w:sz w:val="24"/>
          <w:szCs w:val="24"/>
        </w:rPr>
        <w:t xml:space="preserve">: </w:t>
      </w:r>
    </w:p>
    <w:p w14:paraId="02B2A0AB" w14:textId="77777777" w:rsidR="00E07564" w:rsidRPr="00E07564" w:rsidRDefault="00E07564" w:rsidP="00E07564">
      <w:pPr>
        <w:pStyle w:val="ListParagraph"/>
        <w:numPr>
          <w:ilvl w:val="0"/>
          <w:numId w:val="14"/>
        </w:numPr>
        <w:rPr>
          <w:color w:val="7F7F7F" w:themeColor="text1" w:themeTint="80"/>
          <w:sz w:val="24"/>
          <w:szCs w:val="24"/>
        </w:rPr>
      </w:pPr>
      <w:r w:rsidRPr="00E07564">
        <w:rPr>
          <w:color w:val="7F7F7F" w:themeColor="text1" w:themeTint="80"/>
          <w:sz w:val="24"/>
          <w:szCs w:val="24"/>
        </w:rPr>
        <w:t>Windows: 2.</w:t>
      </w:r>
      <w:r w:rsidR="00DE1B7B">
        <w:rPr>
          <w:color w:val="7F7F7F" w:themeColor="text1" w:themeTint="80"/>
          <w:sz w:val="24"/>
          <w:szCs w:val="24"/>
        </w:rPr>
        <w:t>1</w:t>
      </w:r>
      <w:r w:rsidRPr="00E07564">
        <w:rPr>
          <w:color w:val="7F7F7F" w:themeColor="text1" w:themeTint="80"/>
          <w:sz w:val="24"/>
          <w:szCs w:val="24"/>
        </w:rPr>
        <w:t>.0.</w:t>
      </w:r>
      <w:r w:rsidR="00DE1B7B">
        <w:rPr>
          <w:color w:val="7F7F7F" w:themeColor="text1" w:themeTint="80"/>
          <w:sz w:val="24"/>
          <w:szCs w:val="24"/>
        </w:rPr>
        <w:t>20</w:t>
      </w:r>
      <w:r w:rsidRPr="00E07564">
        <w:rPr>
          <w:color w:val="7F7F7F" w:themeColor="text1" w:themeTint="80"/>
          <w:sz w:val="24"/>
          <w:szCs w:val="24"/>
        </w:rPr>
        <w:t xml:space="preserve"> </w:t>
      </w:r>
      <w:r w:rsidR="00DE1B7B">
        <w:rPr>
          <w:color w:val="7F7F7F" w:themeColor="text1" w:themeTint="80"/>
          <w:sz w:val="24"/>
          <w:szCs w:val="24"/>
        </w:rPr>
        <w:t>or greater</w:t>
      </w:r>
    </w:p>
    <w:p w14:paraId="19CA61C4" w14:textId="77777777" w:rsidR="00E07564" w:rsidRDefault="00E07564" w:rsidP="00E07564">
      <w:pPr>
        <w:pStyle w:val="ListParagraph"/>
        <w:numPr>
          <w:ilvl w:val="0"/>
          <w:numId w:val="14"/>
        </w:numPr>
        <w:rPr>
          <w:color w:val="7F7F7F" w:themeColor="text1" w:themeTint="80"/>
          <w:sz w:val="24"/>
          <w:szCs w:val="24"/>
        </w:rPr>
      </w:pPr>
      <w:r w:rsidRPr="00E07564">
        <w:rPr>
          <w:color w:val="7F7F7F" w:themeColor="text1" w:themeTint="80"/>
          <w:sz w:val="24"/>
          <w:szCs w:val="24"/>
        </w:rPr>
        <w:t>Windows Phone: 2.</w:t>
      </w:r>
      <w:r w:rsidR="00DE1B7B">
        <w:rPr>
          <w:color w:val="7F7F7F" w:themeColor="text1" w:themeTint="80"/>
          <w:sz w:val="24"/>
          <w:szCs w:val="24"/>
        </w:rPr>
        <w:t>8</w:t>
      </w:r>
      <w:r w:rsidRPr="00E07564">
        <w:rPr>
          <w:color w:val="7F7F7F" w:themeColor="text1" w:themeTint="80"/>
          <w:sz w:val="24"/>
          <w:szCs w:val="24"/>
        </w:rPr>
        <w:t>.0.</w:t>
      </w:r>
      <w:r w:rsidR="00DE1B7B">
        <w:rPr>
          <w:color w:val="7F7F7F" w:themeColor="text1" w:themeTint="80"/>
          <w:sz w:val="24"/>
          <w:szCs w:val="24"/>
        </w:rPr>
        <w:t>1 or greater</w:t>
      </w:r>
    </w:p>
    <w:p w14:paraId="0415650A" w14:textId="77777777" w:rsidR="00E07564" w:rsidRDefault="00E07564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Special Projects will NOT function properly without these versions or higher. You can check the version on your device from the </w:t>
      </w:r>
      <w:r w:rsidRPr="00D950B6">
        <w:rPr>
          <w:b/>
          <w:color w:val="7F7F7F" w:themeColor="text1" w:themeTint="80"/>
          <w:sz w:val="24"/>
          <w:szCs w:val="24"/>
        </w:rPr>
        <w:t>Settings</w:t>
      </w:r>
      <w:r>
        <w:rPr>
          <w:color w:val="7F7F7F" w:themeColor="text1" w:themeTint="80"/>
          <w:sz w:val="24"/>
          <w:szCs w:val="24"/>
        </w:rPr>
        <w:t xml:space="preserve"> and </w:t>
      </w:r>
      <w:r w:rsidRPr="00D950B6">
        <w:rPr>
          <w:b/>
          <w:color w:val="7F7F7F" w:themeColor="text1" w:themeTint="80"/>
          <w:sz w:val="24"/>
          <w:szCs w:val="24"/>
        </w:rPr>
        <w:t>About</w:t>
      </w:r>
      <w:r>
        <w:rPr>
          <w:color w:val="7F7F7F" w:themeColor="text1" w:themeTint="80"/>
          <w:sz w:val="24"/>
          <w:szCs w:val="24"/>
        </w:rPr>
        <w:t xml:space="preserve"> page for reference.</w:t>
      </w:r>
    </w:p>
    <w:p w14:paraId="43D1EA07" w14:textId="77777777" w:rsidR="00E07564" w:rsidRDefault="00E07564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From the main landing page, select </w:t>
      </w:r>
      <w:r w:rsidRPr="00D518F9">
        <w:rPr>
          <w:b/>
          <w:color w:val="7F7F7F" w:themeColor="text1" w:themeTint="80"/>
          <w:sz w:val="24"/>
          <w:szCs w:val="24"/>
        </w:rPr>
        <w:t>Store Visit</w:t>
      </w:r>
      <w:r>
        <w:rPr>
          <w:color w:val="7F7F7F" w:themeColor="text1" w:themeTint="80"/>
          <w:sz w:val="24"/>
          <w:szCs w:val="24"/>
        </w:rPr>
        <w:t xml:space="preserve">: 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035"/>
        <w:gridCol w:w="2875"/>
      </w:tblGrid>
      <w:tr w:rsidR="00E07564" w14:paraId="7B1D502A" w14:textId="77777777" w:rsidTr="00D518F9">
        <w:tc>
          <w:tcPr>
            <w:tcW w:w="5035" w:type="dxa"/>
          </w:tcPr>
          <w:p w14:paraId="670BEDA0" w14:textId="77777777" w:rsidR="00E07564" w:rsidRDefault="00E07564" w:rsidP="007A23B1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</w:t>
            </w:r>
          </w:p>
        </w:tc>
        <w:tc>
          <w:tcPr>
            <w:tcW w:w="2875" w:type="dxa"/>
          </w:tcPr>
          <w:p w14:paraId="4FA80038" w14:textId="77777777" w:rsidR="00E07564" w:rsidRDefault="00E07564" w:rsidP="007A23B1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 Phone</w:t>
            </w:r>
          </w:p>
        </w:tc>
      </w:tr>
      <w:tr w:rsidR="00E07564" w14:paraId="07856B9F" w14:textId="77777777" w:rsidTr="00D518F9">
        <w:tc>
          <w:tcPr>
            <w:tcW w:w="5035" w:type="dxa"/>
            <w:shd w:val="clear" w:color="auto" w:fill="F2F2F2" w:themeFill="background1" w:themeFillShade="F2"/>
          </w:tcPr>
          <w:p w14:paraId="2E9943B6" w14:textId="77777777" w:rsidR="00B5319D" w:rsidRDefault="00B5319D" w:rsidP="00B5319D">
            <w:pPr>
              <w:jc w:val="center"/>
            </w:pPr>
          </w:p>
          <w:p w14:paraId="48C758AF" w14:textId="77777777" w:rsidR="00E07564" w:rsidRDefault="00B5319D" w:rsidP="00B5319D">
            <w:pPr>
              <w:jc w:val="center"/>
            </w:pPr>
            <w:r>
              <w:object w:dxaOrig="6465" w:dyaOrig="5430" w14:anchorId="7CD76E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25pt;height:134.25pt" o:ole="">
                  <v:imagedata r:id="rId22" o:title=""/>
                </v:shape>
                <o:OLEObject Type="Embed" ProgID="PBrush" ShapeID="_x0000_i1025" DrawAspect="Content" ObjectID="_1508258652" r:id="rId23"/>
              </w:object>
            </w:r>
          </w:p>
          <w:p w14:paraId="22A21AED" w14:textId="77777777" w:rsidR="00B5319D" w:rsidRDefault="00B5319D" w:rsidP="00B5319D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2875" w:type="dxa"/>
            <w:shd w:val="clear" w:color="auto" w:fill="F2F2F2" w:themeFill="background1" w:themeFillShade="F2"/>
          </w:tcPr>
          <w:p w14:paraId="3FEFB869" w14:textId="77777777" w:rsidR="00B5319D" w:rsidRDefault="00B5319D" w:rsidP="00BD68B7"/>
          <w:p w14:paraId="6A826477" w14:textId="77777777" w:rsidR="00E07564" w:rsidRDefault="00B5319D" w:rsidP="00B5319D">
            <w:pPr>
              <w:jc w:val="center"/>
            </w:pPr>
            <w:r>
              <w:object w:dxaOrig="6405" w:dyaOrig="11370" w14:anchorId="6FB455B0">
                <v:shape id="_x0000_i1026" type="#_x0000_t75" style="width:74.25pt;height:132.75pt" o:ole="">
                  <v:imagedata r:id="rId24" o:title=""/>
                </v:shape>
                <o:OLEObject Type="Embed" ProgID="PBrush" ShapeID="_x0000_i1026" DrawAspect="Content" ObjectID="_1508258653" r:id="rId25"/>
              </w:object>
            </w:r>
          </w:p>
          <w:p w14:paraId="27551EA5" w14:textId="77777777" w:rsidR="00B5319D" w:rsidRDefault="00B5319D" w:rsidP="00BD68B7">
            <w:pPr>
              <w:rPr>
                <w:color w:val="7F7F7F" w:themeColor="text1" w:themeTint="80"/>
                <w:sz w:val="24"/>
                <w:szCs w:val="24"/>
              </w:rPr>
            </w:pPr>
          </w:p>
        </w:tc>
      </w:tr>
    </w:tbl>
    <w:p w14:paraId="247E77C6" w14:textId="77777777" w:rsidR="00E07564" w:rsidRDefault="00E07564" w:rsidP="00BD68B7">
      <w:pPr>
        <w:rPr>
          <w:color w:val="7F7F7F" w:themeColor="text1" w:themeTint="80"/>
          <w:sz w:val="24"/>
          <w:szCs w:val="24"/>
        </w:rPr>
      </w:pPr>
    </w:p>
    <w:p w14:paraId="22C5A592" w14:textId="77777777" w:rsidR="00D518F9" w:rsidRDefault="00D518F9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br w:type="page"/>
      </w:r>
    </w:p>
    <w:p w14:paraId="136DA630" w14:textId="77777777" w:rsidR="00D518F9" w:rsidRDefault="00D518F9" w:rsidP="00BD68B7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lastRenderedPageBreak/>
        <w:t xml:space="preserve">The store list has now changed. If a Special Project is assigned to that store, the store name will now appear in </w:t>
      </w:r>
      <w:r w:rsidRPr="00D950B6">
        <w:rPr>
          <w:color w:val="C00000"/>
          <w:sz w:val="24"/>
          <w:szCs w:val="24"/>
        </w:rPr>
        <w:t>Red</w:t>
      </w:r>
      <w:r>
        <w:rPr>
          <w:color w:val="7F7F7F" w:themeColor="text1" w:themeTint="80"/>
          <w:sz w:val="24"/>
          <w:szCs w:val="24"/>
        </w:rPr>
        <w:t xml:space="preserve"> as shown.  Select your store and call report just as you normally </w:t>
      </w:r>
      <w:r w:rsidR="00D950B6">
        <w:rPr>
          <w:color w:val="7F7F7F" w:themeColor="text1" w:themeTint="80"/>
          <w:sz w:val="24"/>
          <w:szCs w:val="24"/>
        </w:rPr>
        <w:t>do</w:t>
      </w:r>
      <w:r w:rsidR="00DE1B7B">
        <w:rPr>
          <w:color w:val="7F7F7F" w:themeColor="text1" w:themeTint="80"/>
          <w:sz w:val="24"/>
          <w:szCs w:val="24"/>
        </w:rPr>
        <w:t xml:space="preserve"> today</w:t>
      </w:r>
      <w:r>
        <w:rPr>
          <w:color w:val="7F7F7F" w:themeColor="text1" w:themeTint="80"/>
          <w:sz w:val="24"/>
          <w:szCs w:val="24"/>
        </w:rPr>
        <w:t xml:space="preserve">.  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865"/>
        <w:gridCol w:w="4045"/>
      </w:tblGrid>
      <w:tr w:rsidR="00D518F9" w14:paraId="21648FA9" w14:textId="77777777" w:rsidTr="00D518F9">
        <w:tc>
          <w:tcPr>
            <w:tcW w:w="3865" w:type="dxa"/>
          </w:tcPr>
          <w:p w14:paraId="708D323C" w14:textId="77777777" w:rsidR="00D518F9" w:rsidRDefault="00D518F9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</w:t>
            </w:r>
          </w:p>
        </w:tc>
        <w:tc>
          <w:tcPr>
            <w:tcW w:w="4045" w:type="dxa"/>
          </w:tcPr>
          <w:p w14:paraId="73CD2DD7" w14:textId="77777777" w:rsidR="00D518F9" w:rsidRDefault="00D518F9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 Phone</w:t>
            </w:r>
          </w:p>
        </w:tc>
      </w:tr>
      <w:tr w:rsidR="00D518F9" w14:paraId="76435DBB" w14:textId="77777777" w:rsidTr="00D518F9">
        <w:tc>
          <w:tcPr>
            <w:tcW w:w="3865" w:type="dxa"/>
            <w:shd w:val="clear" w:color="auto" w:fill="F2F2F2" w:themeFill="background1" w:themeFillShade="F2"/>
          </w:tcPr>
          <w:p w14:paraId="29E8184B" w14:textId="77777777" w:rsidR="00D518F9" w:rsidRDefault="00D518F9" w:rsidP="002D3623">
            <w:pPr>
              <w:jc w:val="center"/>
            </w:pPr>
          </w:p>
          <w:p w14:paraId="47F8BD2D" w14:textId="77777777" w:rsidR="00D518F9" w:rsidRDefault="00D518F9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noProof/>
                <w:color w:val="7F7F7F" w:themeColor="text1" w:themeTint="80"/>
                <w:sz w:val="24"/>
                <w:szCs w:val="24"/>
              </w:rPr>
              <w:drawing>
                <wp:inline distT="0" distB="0" distL="0" distR="0" wp14:anchorId="74483825" wp14:editId="119EE359">
                  <wp:extent cx="2143431" cy="190680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401" cy="193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E4F93" w14:textId="77777777" w:rsidR="00D518F9" w:rsidRDefault="00D518F9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4045" w:type="dxa"/>
            <w:shd w:val="clear" w:color="auto" w:fill="F2F2F2" w:themeFill="background1" w:themeFillShade="F2"/>
          </w:tcPr>
          <w:p w14:paraId="04BF8748" w14:textId="77777777" w:rsidR="00D518F9" w:rsidRDefault="00D518F9" w:rsidP="002D3623"/>
          <w:p w14:paraId="42B59692" w14:textId="77777777" w:rsidR="00D518F9" w:rsidRDefault="00D518F9" w:rsidP="002D3623">
            <w:pPr>
              <w:jc w:val="center"/>
            </w:pPr>
            <w:r>
              <w:object w:dxaOrig="6360" w:dyaOrig="11355" w14:anchorId="17848335">
                <v:shape id="_x0000_i1027" type="#_x0000_t75" style="width:75pt;height:135.75pt" o:ole="">
                  <v:imagedata r:id="rId27" o:title=""/>
                </v:shape>
                <o:OLEObject Type="Embed" ProgID="PBrush" ShapeID="_x0000_i1027" DrawAspect="Content" ObjectID="_1508258654" r:id="rId28"/>
              </w:object>
            </w:r>
            <w:r>
              <w:t xml:space="preserve">    </w:t>
            </w:r>
            <w:r>
              <w:object w:dxaOrig="6450" w:dyaOrig="11340" w14:anchorId="51AA52BB">
                <v:shape id="_x0000_i1028" type="#_x0000_t75" style="width:76.5pt;height:135.75pt" o:ole="">
                  <v:imagedata r:id="rId29" o:title=""/>
                </v:shape>
                <o:OLEObject Type="Embed" ProgID="PBrush" ShapeID="_x0000_i1028" DrawAspect="Content" ObjectID="_1508258655" r:id="rId30"/>
              </w:object>
            </w:r>
          </w:p>
          <w:p w14:paraId="4B5E2878" w14:textId="77777777" w:rsidR="00D518F9" w:rsidRDefault="00D518F9" w:rsidP="002D3623">
            <w:pPr>
              <w:rPr>
                <w:color w:val="7F7F7F" w:themeColor="text1" w:themeTint="80"/>
                <w:sz w:val="24"/>
                <w:szCs w:val="24"/>
              </w:rPr>
            </w:pPr>
          </w:p>
        </w:tc>
      </w:tr>
    </w:tbl>
    <w:p w14:paraId="116FBC7B" w14:textId="77777777" w:rsidR="00D518F9" w:rsidRDefault="00D518F9" w:rsidP="00D518F9">
      <w:pPr>
        <w:rPr>
          <w:color w:val="7F7F7F" w:themeColor="text1" w:themeTint="80"/>
          <w:sz w:val="24"/>
          <w:szCs w:val="24"/>
        </w:rPr>
      </w:pPr>
    </w:p>
    <w:p w14:paraId="069E83BE" w14:textId="77777777" w:rsidR="001560B0" w:rsidRDefault="00D518F9" w:rsidP="00D518F9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Special Projects now behave</w:t>
      </w:r>
      <w:r w:rsidR="00DE1B7B">
        <w:rPr>
          <w:color w:val="7F7F7F" w:themeColor="text1" w:themeTint="80"/>
          <w:sz w:val="24"/>
          <w:szCs w:val="24"/>
        </w:rPr>
        <w:t>s</w:t>
      </w:r>
      <w:r>
        <w:rPr>
          <w:color w:val="7F7F7F" w:themeColor="text1" w:themeTint="80"/>
          <w:sz w:val="24"/>
          <w:szCs w:val="24"/>
        </w:rPr>
        <w:t xml:space="preserve"> similar to Word on the Street, RP Training, etc. </w:t>
      </w:r>
      <w:r w:rsidR="001560B0" w:rsidRPr="00DE1B7B">
        <w:rPr>
          <w:i/>
          <w:color w:val="7F7F7F" w:themeColor="text1" w:themeTint="80"/>
          <w:sz w:val="24"/>
          <w:szCs w:val="24"/>
        </w:rPr>
        <w:t>They are technically forms within forms.</w:t>
      </w:r>
      <w:r w:rsidR="001560B0">
        <w:rPr>
          <w:color w:val="7F7F7F" w:themeColor="text1" w:themeTint="80"/>
          <w:sz w:val="24"/>
          <w:szCs w:val="24"/>
        </w:rPr>
        <w:t xml:space="preserve"> </w:t>
      </w:r>
    </w:p>
    <w:p w14:paraId="0A30C753" w14:textId="77777777" w:rsidR="00D518F9" w:rsidRDefault="001560B0" w:rsidP="00D518F9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However, </w:t>
      </w:r>
      <w:r w:rsidRPr="00DE1B7B">
        <w:rPr>
          <w:color w:val="7F7F7F" w:themeColor="text1" w:themeTint="80"/>
          <w:sz w:val="24"/>
          <w:szCs w:val="24"/>
          <w:u w:val="single"/>
        </w:rPr>
        <w:t>these are not placed into the tool or menu bar</w:t>
      </w:r>
      <w:r>
        <w:rPr>
          <w:color w:val="7F7F7F" w:themeColor="text1" w:themeTint="80"/>
          <w:sz w:val="24"/>
          <w:szCs w:val="24"/>
        </w:rPr>
        <w:t xml:space="preserve">. Special Projects are placed in a new section </w:t>
      </w:r>
      <w:r w:rsidRPr="001560B0">
        <w:rPr>
          <w:i/>
          <w:color w:val="7F7F7F" w:themeColor="text1" w:themeTint="80"/>
          <w:sz w:val="24"/>
          <w:szCs w:val="24"/>
        </w:rPr>
        <w:t>right within the Store Visit Call Reports</w:t>
      </w:r>
      <w:r>
        <w:rPr>
          <w:color w:val="7F7F7F" w:themeColor="text1" w:themeTint="80"/>
          <w:sz w:val="24"/>
          <w:szCs w:val="24"/>
        </w:rPr>
        <w:t xml:space="preserve">. When present, they will always be the second section after Visit Details as shown here: 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575"/>
        <w:gridCol w:w="2335"/>
      </w:tblGrid>
      <w:tr w:rsidR="001560B0" w14:paraId="6C910770" w14:textId="77777777" w:rsidTr="001560B0">
        <w:tc>
          <w:tcPr>
            <w:tcW w:w="5575" w:type="dxa"/>
          </w:tcPr>
          <w:p w14:paraId="0C5B7094" w14:textId="77777777" w:rsidR="001560B0" w:rsidRDefault="001560B0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</w:t>
            </w:r>
          </w:p>
        </w:tc>
        <w:tc>
          <w:tcPr>
            <w:tcW w:w="2335" w:type="dxa"/>
          </w:tcPr>
          <w:p w14:paraId="2AFAA4CD" w14:textId="77777777" w:rsidR="001560B0" w:rsidRDefault="001560B0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 Phone</w:t>
            </w:r>
          </w:p>
        </w:tc>
      </w:tr>
      <w:tr w:rsidR="001560B0" w14:paraId="483D3B76" w14:textId="77777777" w:rsidTr="001560B0">
        <w:tc>
          <w:tcPr>
            <w:tcW w:w="5575" w:type="dxa"/>
            <w:shd w:val="clear" w:color="auto" w:fill="F2F2F2" w:themeFill="background1" w:themeFillShade="F2"/>
          </w:tcPr>
          <w:p w14:paraId="12D75205" w14:textId="77777777" w:rsidR="001560B0" w:rsidRDefault="001560B0" w:rsidP="002D3623">
            <w:pPr>
              <w:jc w:val="center"/>
            </w:pPr>
          </w:p>
          <w:p w14:paraId="697246E1" w14:textId="77777777" w:rsidR="001560B0" w:rsidRDefault="001560B0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object w:dxaOrig="15060" w:dyaOrig="7875" w14:anchorId="0E34BEE8">
                <v:shape id="_x0000_i1029" type="#_x0000_t75" style="width:257.25pt;height:135pt" o:ole="">
                  <v:imagedata r:id="rId31" o:title=""/>
                </v:shape>
                <o:OLEObject Type="Embed" ProgID="PBrush" ShapeID="_x0000_i1029" DrawAspect="Content" ObjectID="_1508258656" r:id="rId32"/>
              </w:object>
            </w:r>
          </w:p>
          <w:p w14:paraId="6016275D" w14:textId="77777777" w:rsidR="001560B0" w:rsidRDefault="001560B0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2335" w:type="dxa"/>
            <w:shd w:val="clear" w:color="auto" w:fill="F2F2F2" w:themeFill="background1" w:themeFillShade="F2"/>
          </w:tcPr>
          <w:p w14:paraId="4CF0FDC4" w14:textId="77777777" w:rsidR="001560B0" w:rsidRDefault="001560B0" w:rsidP="002D3623"/>
          <w:p w14:paraId="54442005" w14:textId="77777777" w:rsidR="001560B0" w:rsidRDefault="001560B0" w:rsidP="002D3623">
            <w:pPr>
              <w:jc w:val="center"/>
            </w:pPr>
            <w:r>
              <w:object w:dxaOrig="6360" w:dyaOrig="11295" w14:anchorId="188C7E22">
                <v:shape id="_x0000_i1030" type="#_x0000_t75" style="width:75pt;height:135pt" o:ole="">
                  <v:imagedata r:id="rId33" o:title=""/>
                </v:shape>
                <o:OLEObject Type="Embed" ProgID="PBrush" ShapeID="_x0000_i1030" DrawAspect="Content" ObjectID="_1508258657" r:id="rId34"/>
              </w:object>
            </w:r>
          </w:p>
          <w:p w14:paraId="548D3529" w14:textId="77777777" w:rsidR="001560B0" w:rsidRDefault="001560B0" w:rsidP="002D3623">
            <w:pPr>
              <w:rPr>
                <w:color w:val="7F7F7F" w:themeColor="text1" w:themeTint="80"/>
                <w:sz w:val="24"/>
                <w:szCs w:val="24"/>
              </w:rPr>
            </w:pPr>
          </w:p>
        </w:tc>
      </w:tr>
    </w:tbl>
    <w:p w14:paraId="701F0856" w14:textId="77777777" w:rsidR="001560B0" w:rsidRDefault="001560B0" w:rsidP="001560B0">
      <w:pPr>
        <w:rPr>
          <w:color w:val="7F7F7F" w:themeColor="text1" w:themeTint="80"/>
          <w:sz w:val="24"/>
          <w:szCs w:val="24"/>
        </w:rPr>
      </w:pPr>
    </w:p>
    <w:p w14:paraId="718FCFB6" w14:textId="77777777" w:rsidR="001560B0" w:rsidRDefault="001560B0" w:rsidP="001560B0">
      <w:pPr>
        <w:rPr>
          <w:color w:val="7F7F7F" w:themeColor="text1" w:themeTint="80"/>
          <w:sz w:val="24"/>
          <w:szCs w:val="24"/>
        </w:rPr>
      </w:pPr>
    </w:p>
    <w:p w14:paraId="35207EB7" w14:textId="77777777" w:rsidR="001560B0" w:rsidRDefault="001560B0" w:rsidP="001560B0">
      <w:pPr>
        <w:rPr>
          <w:color w:val="7F7F7F" w:themeColor="text1" w:themeTint="80"/>
          <w:sz w:val="24"/>
          <w:szCs w:val="24"/>
        </w:rPr>
      </w:pPr>
    </w:p>
    <w:p w14:paraId="3AAA073A" w14:textId="77777777" w:rsidR="001560B0" w:rsidRDefault="001560B0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br w:type="page"/>
      </w:r>
    </w:p>
    <w:p w14:paraId="27E40042" w14:textId="77777777" w:rsidR="001560B0" w:rsidRDefault="001560B0" w:rsidP="001560B0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lastRenderedPageBreak/>
        <w:t>Opening our example Special Project, the template fields and the three fields we added are now shown</w:t>
      </w:r>
      <w:r w:rsidR="00DE1B7B">
        <w:rPr>
          <w:color w:val="7F7F7F" w:themeColor="text1" w:themeTint="80"/>
          <w:sz w:val="24"/>
          <w:szCs w:val="24"/>
        </w:rPr>
        <w:t>. Complete these forms like you would any other form</w:t>
      </w:r>
      <w:r>
        <w:rPr>
          <w:color w:val="7F7F7F" w:themeColor="text1" w:themeTint="80"/>
          <w:sz w:val="24"/>
          <w:szCs w:val="24"/>
        </w:rPr>
        <w:t xml:space="preserve">: 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575"/>
        <w:gridCol w:w="2335"/>
      </w:tblGrid>
      <w:tr w:rsidR="001560B0" w14:paraId="10A4268E" w14:textId="77777777" w:rsidTr="002D3623">
        <w:tc>
          <w:tcPr>
            <w:tcW w:w="5575" w:type="dxa"/>
          </w:tcPr>
          <w:p w14:paraId="70EAA2B0" w14:textId="77777777" w:rsidR="001560B0" w:rsidRDefault="001560B0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</w:t>
            </w:r>
          </w:p>
        </w:tc>
        <w:tc>
          <w:tcPr>
            <w:tcW w:w="2335" w:type="dxa"/>
          </w:tcPr>
          <w:p w14:paraId="74703B69" w14:textId="77777777" w:rsidR="001560B0" w:rsidRDefault="001560B0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 Phone</w:t>
            </w:r>
          </w:p>
        </w:tc>
      </w:tr>
      <w:tr w:rsidR="001560B0" w14:paraId="76A45942" w14:textId="77777777" w:rsidTr="002D3623">
        <w:tc>
          <w:tcPr>
            <w:tcW w:w="5575" w:type="dxa"/>
            <w:shd w:val="clear" w:color="auto" w:fill="F2F2F2" w:themeFill="background1" w:themeFillShade="F2"/>
          </w:tcPr>
          <w:p w14:paraId="0467CF5C" w14:textId="77777777" w:rsidR="001560B0" w:rsidRDefault="001560B0" w:rsidP="002D3623">
            <w:pPr>
              <w:jc w:val="center"/>
            </w:pPr>
          </w:p>
          <w:p w14:paraId="1D8AB1A0" w14:textId="77777777" w:rsidR="001560B0" w:rsidRDefault="00FF14A0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noProof/>
                <w:color w:val="7F7F7F" w:themeColor="text1" w:themeTint="80"/>
                <w:sz w:val="24"/>
                <w:szCs w:val="24"/>
              </w:rPr>
              <w:drawing>
                <wp:inline distT="0" distB="0" distL="0" distR="0" wp14:anchorId="60CFAC80" wp14:editId="1A1995A6">
                  <wp:extent cx="1996379" cy="2257873"/>
                  <wp:effectExtent l="0" t="0" r="444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03" cy="227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CF940" w14:textId="77777777" w:rsidR="001560B0" w:rsidRDefault="001560B0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2335" w:type="dxa"/>
            <w:shd w:val="clear" w:color="auto" w:fill="F2F2F2" w:themeFill="background1" w:themeFillShade="F2"/>
          </w:tcPr>
          <w:p w14:paraId="0E82F9F3" w14:textId="77777777" w:rsidR="001560B0" w:rsidRDefault="001560B0" w:rsidP="002D3623"/>
          <w:p w14:paraId="51BB8FC1" w14:textId="77777777" w:rsidR="00DE1B7B" w:rsidRDefault="00DE1B7B" w:rsidP="002D3623">
            <w:pPr>
              <w:jc w:val="center"/>
            </w:pPr>
          </w:p>
          <w:p w14:paraId="2386CCF6" w14:textId="77777777" w:rsidR="001560B0" w:rsidRDefault="00FF14A0" w:rsidP="002D3623">
            <w:pPr>
              <w:jc w:val="center"/>
            </w:pPr>
            <w:r>
              <w:object w:dxaOrig="6390" w:dyaOrig="11295" w14:anchorId="628ED167">
                <v:shape id="_x0000_i1031" type="#_x0000_t75" style="width:78pt;height:138pt" o:ole="">
                  <v:imagedata r:id="rId36" o:title=""/>
                </v:shape>
                <o:OLEObject Type="Embed" ProgID="PBrush" ShapeID="_x0000_i1031" DrawAspect="Content" ObjectID="_1508258658" r:id="rId37"/>
              </w:object>
            </w:r>
          </w:p>
          <w:p w14:paraId="0571B7C9" w14:textId="77777777" w:rsidR="001560B0" w:rsidRDefault="001560B0" w:rsidP="002D3623">
            <w:pPr>
              <w:rPr>
                <w:color w:val="7F7F7F" w:themeColor="text1" w:themeTint="80"/>
                <w:sz w:val="24"/>
                <w:szCs w:val="24"/>
              </w:rPr>
            </w:pPr>
          </w:p>
        </w:tc>
      </w:tr>
    </w:tbl>
    <w:p w14:paraId="1A011E82" w14:textId="77777777" w:rsidR="001560B0" w:rsidRDefault="001560B0" w:rsidP="001560B0">
      <w:pPr>
        <w:rPr>
          <w:color w:val="7F7F7F" w:themeColor="text1" w:themeTint="80"/>
          <w:sz w:val="24"/>
          <w:szCs w:val="24"/>
        </w:rPr>
      </w:pPr>
    </w:p>
    <w:p w14:paraId="37FC1980" w14:textId="77777777" w:rsidR="001560B0" w:rsidRDefault="001560B0" w:rsidP="001560B0">
      <w:pPr>
        <w:rPr>
          <w:color w:val="7F7F7F" w:themeColor="text1" w:themeTint="80"/>
          <w:sz w:val="24"/>
          <w:szCs w:val="24"/>
        </w:rPr>
      </w:pPr>
    </w:p>
    <w:p w14:paraId="5D6B06C9" w14:textId="77777777" w:rsidR="001560B0" w:rsidRDefault="001560B0" w:rsidP="001560B0">
      <w:pPr>
        <w:rPr>
          <w:color w:val="7F7F7F" w:themeColor="text1" w:themeTint="80"/>
          <w:sz w:val="24"/>
          <w:szCs w:val="24"/>
        </w:rPr>
      </w:pPr>
    </w:p>
    <w:p w14:paraId="6DF02B34" w14:textId="77777777" w:rsidR="001560B0" w:rsidRDefault="001560B0" w:rsidP="001560B0">
      <w:pPr>
        <w:rPr>
          <w:color w:val="7F7F7F" w:themeColor="text1" w:themeTint="80"/>
          <w:sz w:val="24"/>
          <w:szCs w:val="24"/>
        </w:rPr>
      </w:pPr>
    </w:p>
    <w:p w14:paraId="31B65018" w14:textId="77777777" w:rsidR="001560B0" w:rsidRDefault="001560B0" w:rsidP="001560B0">
      <w:pPr>
        <w:rPr>
          <w:color w:val="7F7F7F" w:themeColor="text1" w:themeTint="80"/>
          <w:sz w:val="24"/>
          <w:szCs w:val="24"/>
        </w:rPr>
      </w:pPr>
    </w:p>
    <w:p w14:paraId="3A2B7944" w14:textId="77777777" w:rsidR="001560B0" w:rsidRDefault="001560B0" w:rsidP="001560B0">
      <w:pPr>
        <w:rPr>
          <w:color w:val="7F7F7F" w:themeColor="text1" w:themeTint="80"/>
          <w:sz w:val="24"/>
          <w:szCs w:val="24"/>
        </w:rPr>
      </w:pPr>
    </w:p>
    <w:p w14:paraId="30D809A9" w14:textId="77777777" w:rsidR="001560B0" w:rsidRDefault="001560B0" w:rsidP="001560B0">
      <w:pPr>
        <w:rPr>
          <w:color w:val="7F7F7F" w:themeColor="text1" w:themeTint="80"/>
          <w:sz w:val="24"/>
          <w:szCs w:val="24"/>
        </w:rPr>
      </w:pPr>
    </w:p>
    <w:p w14:paraId="6AF757B5" w14:textId="77777777" w:rsidR="001560B0" w:rsidRDefault="001560B0" w:rsidP="001560B0">
      <w:pPr>
        <w:rPr>
          <w:color w:val="7F7F7F" w:themeColor="text1" w:themeTint="80"/>
          <w:sz w:val="24"/>
          <w:szCs w:val="24"/>
        </w:rPr>
      </w:pPr>
    </w:p>
    <w:p w14:paraId="2DECA740" w14:textId="77777777" w:rsidR="001560B0" w:rsidRDefault="001560B0" w:rsidP="001560B0">
      <w:pPr>
        <w:rPr>
          <w:color w:val="7F7F7F" w:themeColor="text1" w:themeTint="80"/>
          <w:sz w:val="24"/>
          <w:szCs w:val="24"/>
        </w:rPr>
      </w:pPr>
    </w:p>
    <w:p w14:paraId="6AD91CB0" w14:textId="77777777" w:rsidR="001560B0" w:rsidRDefault="001560B0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br w:type="page"/>
      </w:r>
    </w:p>
    <w:p w14:paraId="262E6EFF" w14:textId="77777777" w:rsidR="001560B0" w:rsidRDefault="001560B0" w:rsidP="001560B0">
      <w:pPr>
        <w:pStyle w:val="Heading2"/>
      </w:pPr>
      <w:bookmarkStart w:id="5" w:name="_Toc434222447"/>
      <w:r>
        <w:lastRenderedPageBreak/>
        <w:t>Special Project Rules and Behavior</w:t>
      </w:r>
      <w:bookmarkEnd w:id="5"/>
    </w:p>
    <w:p w14:paraId="5E64E535" w14:textId="77777777" w:rsidR="001560B0" w:rsidRDefault="001560B0" w:rsidP="001560B0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Similar to call report questions, if you see the red carrot next to a Special Project, that SP is required</w:t>
      </w:r>
      <w:r w:rsidR="00FF14A0">
        <w:rPr>
          <w:color w:val="7F7F7F" w:themeColor="text1" w:themeTint="80"/>
          <w:sz w:val="24"/>
          <w:szCs w:val="24"/>
        </w:rPr>
        <w:t xml:space="preserve"> during a store visit</w:t>
      </w:r>
      <w:r>
        <w:rPr>
          <w:color w:val="7F7F7F" w:themeColor="text1" w:themeTint="80"/>
          <w:sz w:val="24"/>
          <w:szCs w:val="24"/>
        </w:rPr>
        <w:t xml:space="preserve">. Reps will be unable to submit a call report without having completed the Special Project. Note, within the Special Project, the </w:t>
      </w:r>
      <w:r w:rsidR="007248E3">
        <w:rPr>
          <w:color w:val="7F7F7F" w:themeColor="text1" w:themeTint="80"/>
          <w:sz w:val="24"/>
          <w:szCs w:val="24"/>
        </w:rPr>
        <w:t xml:space="preserve">required </w:t>
      </w:r>
      <w:r>
        <w:rPr>
          <w:color w:val="7F7F7F" w:themeColor="text1" w:themeTint="80"/>
          <w:sz w:val="24"/>
          <w:szCs w:val="24"/>
        </w:rPr>
        <w:t xml:space="preserve">template does support an option to show Incomplete and reason(s) why. If you attempt to submit a call report when a SP is required, you will get a nag/reminder screen </w:t>
      </w:r>
      <w:r w:rsidR="00A71697">
        <w:rPr>
          <w:color w:val="7F7F7F" w:themeColor="text1" w:themeTint="80"/>
          <w:sz w:val="24"/>
          <w:szCs w:val="24"/>
        </w:rPr>
        <w:t xml:space="preserve">that the SP </w:t>
      </w:r>
      <w:r>
        <w:rPr>
          <w:color w:val="7F7F7F" w:themeColor="text1" w:themeTint="80"/>
          <w:sz w:val="24"/>
          <w:szCs w:val="24"/>
        </w:rPr>
        <w:t xml:space="preserve">needs to be completed: 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662"/>
        <w:gridCol w:w="2248"/>
      </w:tblGrid>
      <w:tr w:rsidR="001560B0" w14:paraId="716891F4" w14:textId="77777777" w:rsidTr="002D3623">
        <w:tc>
          <w:tcPr>
            <w:tcW w:w="5575" w:type="dxa"/>
          </w:tcPr>
          <w:p w14:paraId="5FBA0169" w14:textId="77777777" w:rsidR="001560B0" w:rsidRDefault="001560B0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</w:t>
            </w:r>
          </w:p>
        </w:tc>
        <w:tc>
          <w:tcPr>
            <w:tcW w:w="2335" w:type="dxa"/>
          </w:tcPr>
          <w:p w14:paraId="7DD50D34" w14:textId="77777777" w:rsidR="001560B0" w:rsidRDefault="001560B0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 Phone</w:t>
            </w:r>
          </w:p>
        </w:tc>
      </w:tr>
      <w:tr w:rsidR="001560B0" w14:paraId="5300A50E" w14:textId="77777777" w:rsidTr="002D3623">
        <w:tc>
          <w:tcPr>
            <w:tcW w:w="5575" w:type="dxa"/>
            <w:shd w:val="clear" w:color="auto" w:fill="F2F2F2" w:themeFill="background1" w:themeFillShade="F2"/>
          </w:tcPr>
          <w:p w14:paraId="53B42677" w14:textId="77777777" w:rsidR="001560B0" w:rsidRDefault="001560B0" w:rsidP="002D3623">
            <w:pPr>
              <w:jc w:val="center"/>
            </w:pPr>
          </w:p>
          <w:p w14:paraId="41348191" w14:textId="77777777" w:rsidR="001560B0" w:rsidRDefault="00FF14A0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object w:dxaOrig="11685" w:dyaOrig="5220" w14:anchorId="1C043CEE">
                <v:shape id="_x0000_i1032" type="#_x0000_t75" style="width:272.25pt;height:121.5pt" o:ole="">
                  <v:imagedata r:id="rId38" o:title=""/>
                </v:shape>
                <o:OLEObject Type="Embed" ProgID="PBrush" ShapeID="_x0000_i1032" DrawAspect="Content" ObjectID="_1508258659" r:id="rId39"/>
              </w:object>
            </w:r>
          </w:p>
          <w:p w14:paraId="165B6574" w14:textId="77777777" w:rsidR="001560B0" w:rsidRDefault="001560B0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2335" w:type="dxa"/>
            <w:shd w:val="clear" w:color="auto" w:fill="F2F2F2" w:themeFill="background1" w:themeFillShade="F2"/>
          </w:tcPr>
          <w:p w14:paraId="4B4FDB72" w14:textId="77777777" w:rsidR="00FF14A0" w:rsidRDefault="00FF14A0" w:rsidP="00FF14A0"/>
          <w:p w14:paraId="51A2891E" w14:textId="77777777" w:rsidR="00FF14A0" w:rsidRDefault="001560B0" w:rsidP="00FF14A0">
            <w:pPr>
              <w:jc w:val="center"/>
            </w:pPr>
            <w:r>
              <w:object w:dxaOrig="6390" w:dyaOrig="11280" w14:anchorId="69A22823">
                <v:shape id="_x0000_i1033" type="#_x0000_t75" style="width:75.75pt;height:135pt" o:ole="">
                  <v:imagedata r:id="rId40" o:title=""/>
                </v:shape>
                <o:OLEObject Type="Embed" ProgID="PBrush" ShapeID="_x0000_i1033" DrawAspect="Content" ObjectID="_1508258660" r:id="rId41"/>
              </w:object>
            </w:r>
          </w:p>
          <w:p w14:paraId="63732288" w14:textId="77777777" w:rsidR="001560B0" w:rsidRDefault="001560B0" w:rsidP="002D3623">
            <w:pPr>
              <w:rPr>
                <w:color w:val="7F7F7F" w:themeColor="text1" w:themeTint="80"/>
                <w:sz w:val="24"/>
                <w:szCs w:val="24"/>
              </w:rPr>
            </w:pPr>
          </w:p>
        </w:tc>
      </w:tr>
    </w:tbl>
    <w:p w14:paraId="5AC8E845" w14:textId="77777777" w:rsidR="00ED7B98" w:rsidRDefault="00ED7B98" w:rsidP="001560B0">
      <w:pPr>
        <w:rPr>
          <w:color w:val="7F7F7F" w:themeColor="text1" w:themeTint="80"/>
          <w:sz w:val="24"/>
          <w:szCs w:val="24"/>
        </w:rPr>
      </w:pPr>
    </w:p>
    <w:p w14:paraId="68838544" w14:textId="77777777" w:rsidR="00FF14A0" w:rsidRDefault="00FF14A0" w:rsidP="00ED7B98">
      <w:pPr>
        <w:pStyle w:val="Heading3"/>
      </w:pPr>
      <w:bookmarkStart w:id="6" w:name="_Toc434222448"/>
      <w:r>
        <w:t xml:space="preserve">Special Project </w:t>
      </w:r>
      <w:r w:rsidR="00ED7B98">
        <w:t>Visit Only</w:t>
      </w:r>
      <w:bookmarkEnd w:id="6"/>
    </w:p>
    <w:p w14:paraId="189C789E" w14:textId="77777777" w:rsidR="007248E3" w:rsidRDefault="00FF14A0" w:rsidP="001560B0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This can be done by selecting Special Projects Only from the Visit Status </w:t>
      </w:r>
      <w:r w:rsidR="00ED7B98">
        <w:rPr>
          <w:color w:val="7F7F7F" w:themeColor="text1" w:themeTint="80"/>
          <w:sz w:val="24"/>
          <w:szCs w:val="24"/>
        </w:rPr>
        <w:t>selection option in the Store Visit Call Report</w:t>
      </w:r>
      <w:r w:rsidR="00D950B6">
        <w:rPr>
          <w:color w:val="7F7F7F" w:themeColor="text1" w:themeTint="80"/>
          <w:sz w:val="24"/>
          <w:szCs w:val="24"/>
        </w:rPr>
        <w:t xml:space="preserve"> shown below</w:t>
      </w:r>
      <w:r w:rsidR="00ED7B98">
        <w:rPr>
          <w:color w:val="7F7F7F" w:themeColor="text1" w:themeTint="80"/>
          <w:sz w:val="24"/>
          <w:szCs w:val="24"/>
        </w:rPr>
        <w:t>. This will turn off all other questions in the call report and allow the Rep to just conduct Special Project visit</w:t>
      </w:r>
      <w:r w:rsidR="007248E3">
        <w:rPr>
          <w:color w:val="7F7F7F" w:themeColor="text1" w:themeTint="80"/>
          <w:sz w:val="24"/>
          <w:szCs w:val="24"/>
        </w:rPr>
        <w:t>s</w:t>
      </w:r>
      <w:r w:rsidR="00ED7B98">
        <w:rPr>
          <w:color w:val="7F7F7F" w:themeColor="text1" w:themeTint="80"/>
          <w:sz w:val="24"/>
          <w:szCs w:val="24"/>
        </w:rPr>
        <w:t xml:space="preserve">. </w:t>
      </w:r>
    </w:p>
    <w:p w14:paraId="45CC02FD" w14:textId="77777777" w:rsidR="00FF14A0" w:rsidRPr="007248E3" w:rsidRDefault="002D3623" w:rsidP="001560B0">
      <w:pPr>
        <w:rPr>
          <w:color w:val="FF0000"/>
          <w:sz w:val="24"/>
          <w:szCs w:val="24"/>
        </w:rPr>
      </w:pPr>
      <w:r w:rsidRPr="007248E3">
        <w:rPr>
          <w:color w:val="FF0000"/>
          <w:sz w:val="24"/>
          <w:szCs w:val="24"/>
        </w:rPr>
        <w:t xml:space="preserve">Note: when you select Special Projects Only, the visit </w:t>
      </w:r>
      <w:r w:rsidRPr="007248E3">
        <w:rPr>
          <w:b/>
          <w:color w:val="FF0000"/>
          <w:sz w:val="24"/>
          <w:szCs w:val="24"/>
          <w:u w:val="single"/>
        </w:rPr>
        <w:t>does not count</w:t>
      </w:r>
      <w:r w:rsidRPr="007248E3">
        <w:rPr>
          <w:color w:val="FF0000"/>
          <w:sz w:val="24"/>
          <w:szCs w:val="24"/>
        </w:rPr>
        <w:t xml:space="preserve"> towards compliance and is not included in the store visit KPIs.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662"/>
        <w:gridCol w:w="2248"/>
      </w:tblGrid>
      <w:tr w:rsidR="00ED7B98" w14:paraId="6B766359" w14:textId="77777777" w:rsidTr="00ED7B98">
        <w:tc>
          <w:tcPr>
            <w:tcW w:w="5662" w:type="dxa"/>
          </w:tcPr>
          <w:p w14:paraId="3E9B8997" w14:textId="77777777" w:rsidR="00ED7B98" w:rsidRDefault="00ED7B98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</w:t>
            </w:r>
          </w:p>
        </w:tc>
        <w:tc>
          <w:tcPr>
            <w:tcW w:w="2248" w:type="dxa"/>
          </w:tcPr>
          <w:p w14:paraId="6FFA2BFC" w14:textId="77777777" w:rsidR="00ED7B98" w:rsidRDefault="00ED7B98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 Phone</w:t>
            </w:r>
          </w:p>
        </w:tc>
      </w:tr>
      <w:tr w:rsidR="00ED7B98" w14:paraId="75B09214" w14:textId="77777777" w:rsidTr="00ED7B98">
        <w:tc>
          <w:tcPr>
            <w:tcW w:w="5662" w:type="dxa"/>
            <w:shd w:val="clear" w:color="auto" w:fill="F2F2F2" w:themeFill="background1" w:themeFillShade="F2"/>
          </w:tcPr>
          <w:p w14:paraId="37CE3077" w14:textId="77777777" w:rsidR="00ED7B98" w:rsidRDefault="00ED7B98" w:rsidP="002D3623">
            <w:pPr>
              <w:jc w:val="center"/>
            </w:pPr>
          </w:p>
          <w:p w14:paraId="7C2604B1" w14:textId="77777777" w:rsidR="00ED7B98" w:rsidRDefault="00ED7B98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object w:dxaOrig="12240" w:dyaOrig="5925" w14:anchorId="0CEAB0F7">
                <v:shape id="_x0000_i1034" type="#_x0000_t75" style="width:252.75pt;height:123pt" o:ole="">
                  <v:imagedata r:id="rId42" o:title=""/>
                </v:shape>
                <o:OLEObject Type="Embed" ProgID="PBrush" ShapeID="_x0000_i1034" DrawAspect="Content" ObjectID="_1508258661" r:id="rId43"/>
              </w:object>
            </w:r>
          </w:p>
          <w:p w14:paraId="598EF4BB" w14:textId="77777777" w:rsidR="00ED7B98" w:rsidRDefault="00ED7B98" w:rsidP="002D3623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2248" w:type="dxa"/>
            <w:shd w:val="clear" w:color="auto" w:fill="F2F2F2" w:themeFill="background1" w:themeFillShade="F2"/>
          </w:tcPr>
          <w:p w14:paraId="5C4FA2A4" w14:textId="77777777" w:rsidR="00ED7B98" w:rsidRDefault="00ED7B98" w:rsidP="002D3623"/>
          <w:p w14:paraId="761F5F51" w14:textId="77777777" w:rsidR="00ED7B98" w:rsidRDefault="00ED7B98" w:rsidP="002D3623">
            <w:pPr>
              <w:jc w:val="center"/>
            </w:pPr>
            <w:r>
              <w:object w:dxaOrig="6360" w:dyaOrig="11325" w14:anchorId="2293BCF0">
                <v:shape id="_x0000_i1035" type="#_x0000_t75" style="width:77.25pt;height:138.75pt" o:ole="">
                  <v:imagedata r:id="rId44" o:title=""/>
                </v:shape>
                <o:OLEObject Type="Embed" ProgID="PBrush" ShapeID="_x0000_i1035" DrawAspect="Content" ObjectID="_1508258662" r:id="rId45"/>
              </w:object>
            </w:r>
          </w:p>
          <w:p w14:paraId="2C989C4A" w14:textId="77777777" w:rsidR="00ED7B98" w:rsidRDefault="00ED7B98" w:rsidP="002D3623">
            <w:pPr>
              <w:rPr>
                <w:color w:val="7F7F7F" w:themeColor="text1" w:themeTint="80"/>
                <w:sz w:val="24"/>
                <w:szCs w:val="24"/>
              </w:rPr>
            </w:pPr>
          </w:p>
        </w:tc>
      </w:tr>
    </w:tbl>
    <w:p w14:paraId="11E1093F" w14:textId="77777777" w:rsidR="00824C8B" w:rsidRDefault="00254B24" w:rsidP="00254B24">
      <w:pPr>
        <w:pStyle w:val="Heading1"/>
      </w:pPr>
      <w:bookmarkStart w:id="7" w:name="_Toc434222449"/>
      <w:r>
        <w:lastRenderedPageBreak/>
        <w:t>Reporting and Dashboards</w:t>
      </w:r>
      <w:bookmarkEnd w:id="7"/>
      <w:r>
        <w:t xml:space="preserve"> </w:t>
      </w:r>
    </w:p>
    <w:p w14:paraId="012C72A8" w14:textId="77777777" w:rsidR="00254B24" w:rsidRDefault="001C7EDB" w:rsidP="00ED7B98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Similar to how the store visit call reports function, Special Projects support the same reporting and dashboard functions. </w:t>
      </w:r>
    </w:p>
    <w:p w14:paraId="2137566C" w14:textId="77777777" w:rsidR="001C7EDB" w:rsidRPr="001C7EDB" w:rsidRDefault="001C7EDB" w:rsidP="001C7EDB">
      <w:pPr>
        <w:pStyle w:val="ListParagraph"/>
        <w:numPr>
          <w:ilvl w:val="0"/>
          <w:numId w:val="16"/>
        </w:numPr>
        <w:rPr>
          <w:color w:val="7F7F7F" w:themeColor="text1" w:themeTint="80"/>
          <w:sz w:val="24"/>
          <w:szCs w:val="24"/>
        </w:rPr>
      </w:pPr>
      <w:r w:rsidRPr="001C7EDB">
        <w:rPr>
          <w:color w:val="7F7F7F" w:themeColor="text1" w:themeTint="80"/>
          <w:sz w:val="24"/>
          <w:szCs w:val="24"/>
        </w:rPr>
        <w:t>Manage Call Reports</w:t>
      </w:r>
    </w:p>
    <w:p w14:paraId="62FB3A56" w14:textId="77777777" w:rsidR="001C7EDB" w:rsidRPr="001C7EDB" w:rsidRDefault="001C7EDB" w:rsidP="001C7EDB">
      <w:pPr>
        <w:pStyle w:val="ListParagraph"/>
        <w:numPr>
          <w:ilvl w:val="1"/>
          <w:numId w:val="16"/>
        </w:numPr>
        <w:rPr>
          <w:color w:val="7F7F7F" w:themeColor="text1" w:themeTint="80"/>
          <w:sz w:val="24"/>
          <w:szCs w:val="24"/>
        </w:rPr>
      </w:pPr>
      <w:r w:rsidRPr="001C7EDB">
        <w:rPr>
          <w:color w:val="7F7F7F" w:themeColor="text1" w:themeTint="80"/>
          <w:sz w:val="24"/>
          <w:szCs w:val="24"/>
        </w:rPr>
        <w:t>Transaction Reporting and Exporting</w:t>
      </w:r>
    </w:p>
    <w:p w14:paraId="5AF9D70F" w14:textId="77777777" w:rsidR="001C7EDB" w:rsidRPr="001C7EDB" w:rsidRDefault="001C7EDB" w:rsidP="001C7EDB">
      <w:pPr>
        <w:pStyle w:val="ListParagraph"/>
        <w:numPr>
          <w:ilvl w:val="1"/>
          <w:numId w:val="16"/>
        </w:numPr>
        <w:rPr>
          <w:color w:val="7F7F7F" w:themeColor="text1" w:themeTint="80"/>
          <w:sz w:val="24"/>
          <w:szCs w:val="24"/>
        </w:rPr>
      </w:pPr>
      <w:r w:rsidRPr="001C7EDB">
        <w:rPr>
          <w:color w:val="7F7F7F" w:themeColor="text1" w:themeTint="80"/>
          <w:sz w:val="24"/>
          <w:szCs w:val="24"/>
        </w:rPr>
        <w:t xml:space="preserve">Escalations </w:t>
      </w:r>
    </w:p>
    <w:p w14:paraId="3DBC4C7E" w14:textId="77777777" w:rsidR="001C7EDB" w:rsidRPr="001C7EDB" w:rsidRDefault="001C7EDB" w:rsidP="001C7EDB">
      <w:pPr>
        <w:pStyle w:val="ListParagraph"/>
        <w:numPr>
          <w:ilvl w:val="1"/>
          <w:numId w:val="16"/>
        </w:numPr>
        <w:rPr>
          <w:color w:val="7F7F7F" w:themeColor="text1" w:themeTint="80"/>
          <w:sz w:val="24"/>
          <w:szCs w:val="24"/>
        </w:rPr>
      </w:pPr>
      <w:r w:rsidRPr="001C7EDB">
        <w:rPr>
          <w:color w:val="7F7F7F" w:themeColor="text1" w:themeTint="80"/>
          <w:sz w:val="24"/>
          <w:szCs w:val="24"/>
        </w:rPr>
        <w:t>Scheduled Reports</w:t>
      </w:r>
    </w:p>
    <w:p w14:paraId="7BCF42C7" w14:textId="77777777" w:rsidR="001C7EDB" w:rsidRPr="001C7EDB" w:rsidRDefault="001C7EDB" w:rsidP="001C7EDB">
      <w:pPr>
        <w:pStyle w:val="ListParagraph"/>
        <w:numPr>
          <w:ilvl w:val="1"/>
          <w:numId w:val="16"/>
        </w:numPr>
        <w:rPr>
          <w:color w:val="7F7F7F" w:themeColor="text1" w:themeTint="80"/>
          <w:sz w:val="24"/>
          <w:szCs w:val="24"/>
        </w:rPr>
      </w:pPr>
      <w:r w:rsidRPr="001C7EDB">
        <w:rPr>
          <w:color w:val="7F7F7F" w:themeColor="text1" w:themeTint="80"/>
          <w:sz w:val="24"/>
          <w:szCs w:val="24"/>
        </w:rPr>
        <w:t>Configuration Options</w:t>
      </w:r>
    </w:p>
    <w:p w14:paraId="5941D7A9" w14:textId="77777777" w:rsidR="001C7EDB" w:rsidRDefault="001C7EDB" w:rsidP="001C7EDB">
      <w:pPr>
        <w:pStyle w:val="ListParagraph"/>
        <w:numPr>
          <w:ilvl w:val="1"/>
          <w:numId w:val="16"/>
        </w:numPr>
        <w:rPr>
          <w:color w:val="7F7F7F" w:themeColor="text1" w:themeTint="80"/>
          <w:sz w:val="24"/>
          <w:szCs w:val="24"/>
        </w:rPr>
      </w:pPr>
      <w:r w:rsidRPr="001C7EDB">
        <w:rPr>
          <w:color w:val="7F7F7F" w:themeColor="text1" w:themeTint="80"/>
          <w:sz w:val="24"/>
          <w:szCs w:val="24"/>
        </w:rPr>
        <w:t>Language Tools</w:t>
      </w:r>
    </w:p>
    <w:p w14:paraId="4DFB428A" w14:textId="77777777" w:rsidR="001C7EDB" w:rsidRDefault="001C7EDB" w:rsidP="001C7EDB">
      <w:pPr>
        <w:pStyle w:val="ListParagraph"/>
        <w:numPr>
          <w:ilvl w:val="0"/>
          <w:numId w:val="16"/>
        </w:num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Custom Reporting Center</w:t>
      </w:r>
    </w:p>
    <w:p w14:paraId="3B34814C" w14:textId="77777777" w:rsidR="001C7EDB" w:rsidRDefault="001C7EDB" w:rsidP="001C7EDB">
      <w:pPr>
        <w:pStyle w:val="ListParagraph"/>
        <w:numPr>
          <w:ilvl w:val="1"/>
          <w:numId w:val="16"/>
        </w:num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All available configuration and extraction features </w:t>
      </w:r>
    </w:p>
    <w:p w14:paraId="6851204A" w14:textId="77777777" w:rsidR="001C7EDB" w:rsidRDefault="001C7EDB" w:rsidP="001C7EDB">
      <w:pPr>
        <w:pStyle w:val="ListParagraph"/>
        <w:numPr>
          <w:ilvl w:val="0"/>
          <w:numId w:val="16"/>
        </w:num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Dashboards</w:t>
      </w:r>
    </w:p>
    <w:p w14:paraId="0B50B55E" w14:textId="77777777" w:rsidR="001C7EDB" w:rsidRDefault="001C7EDB" w:rsidP="001C7EDB">
      <w:pPr>
        <w:pStyle w:val="ListParagraph"/>
        <w:numPr>
          <w:ilvl w:val="1"/>
          <w:numId w:val="16"/>
        </w:num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Extract and display My Saved Items on any My Dashboard</w:t>
      </w:r>
    </w:p>
    <w:p w14:paraId="324A7BA4" w14:textId="77777777" w:rsidR="002D3623" w:rsidRDefault="001C7EDB" w:rsidP="001C7EDB">
      <w:pPr>
        <w:pStyle w:val="ListParagraph"/>
        <w:numPr>
          <w:ilvl w:val="1"/>
          <w:numId w:val="16"/>
        </w:num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New General Common Charts and Graphs option for tracking Special Projects.</w:t>
      </w:r>
    </w:p>
    <w:p w14:paraId="6E7607A9" w14:textId="77777777" w:rsidR="002D3623" w:rsidRDefault="002D3623" w:rsidP="002D3623">
      <w:pPr>
        <w:pStyle w:val="ListParagraph"/>
        <w:numPr>
          <w:ilvl w:val="2"/>
          <w:numId w:val="16"/>
        </w:num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New Items looks like this:</w:t>
      </w:r>
    </w:p>
    <w:p w14:paraId="4110CA5E" w14:textId="77777777" w:rsidR="002D3623" w:rsidRDefault="002D3623" w:rsidP="002D3623">
      <w:pPr>
        <w:rPr>
          <w:color w:val="7F7F7F" w:themeColor="text1" w:themeTint="80"/>
          <w:sz w:val="24"/>
          <w:szCs w:val="24"/>
        </w:rPr>
      </w:pPr>
      <w:r>
        <w:rPr>
          <w:noProof/>
          <w:color w:val="7F7F7F" w:themeColor="text1" w:themeTint="80"/>
          <w:sz w:val="24"/>
          <w:szCs w:val="24"/>
        </w:rPr>
        <w:drawing>
          <wp:anchor distT="0" distB="0" distL="114300" distR="114300" simplePos="0" relativeHeight="251859968" behindDoc="0" locked="0" layoutInCell="1" allowOverlap="1" wp14:anchorId="18C4086D" wp14:editId="3383EAC8">
            <wp:simplePos x="0" y="0"/>
            <wp:positionH relativeFrom="column">
              <wp:posOffset>1378174</wp:posOffset>
            </wp:positionH>
            <wp:positionV relativeFrom="paragraph">
              <wp:posOffset>4801</wp:posOffset>
            </wp:positionV>
            <wp:extent cx="822960" cy="94183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4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30483F" w14:textId="77777777" w:rsidR="002D3623" w:rsidRDefault="002D3623" w:rsidP="002D3623">
      <w:pPr>
        <w:rPr>
          <w:color w:val="7F7F7F" w:themeColor="text1" w:themeTint="80"/>
          <w:sz w:val="24"/>
          <w:szCs w:val="24"/>
        </w:rPr>
      </w:pPr>
    </w:p>
    <w:p w14:paraId="23507965" w14:textId="77777777" w:rsidR="002D3623" w:rsidRDefault="002D3623" w:rsidP="002D3623">
      <w:pPr>
        <w:rPr>
          <w:color w:val="7F7F7F" w:themeColor="text1" w:themeTint="80"/>
          <w:sz w:val="24"/>
          <w:szCs w:val="24"/>
        </w:rPr>
      </w:pPr>
    </w:p>
    <w:p w14:paraId="614DEFBB" w14:textId="77777777" w:rsidR="002D3623" w:rsidRPr="002D3623" w:rsidRDefault="002D3623" w:rsidP="002D3623">
      <w:pPr>
        <w:rPr>
          <w:color w:val="7F7F7F" w:themeColor="text1" w:themeTint="80"/>
          <w:sz w:val="24"/>
          <w:szCs w:val="24"/>
        </w:rPr>
      </w:pPr>
    </w:p>
    <w:p w14:paraId="05F2C330" w14:textId="77777777" w:rsidR="002D3623" w:rsidRDefault="002D3623" w:rsidP="002D3623">
      <w:pPr>
        <w:pStyle w:val="ListParagraph"/>
        <w:numPr>
          <w:ilvl w:val="2"/>
          <w:numId w:val="16"/>
        </w:num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Displays in My Dashboard with a simple count of total submissions for the filter ranges. </w:t>
      </w:r>
    </w:p>
    <w:p w14:paraId="4D36AB47" w14:textId="77777777" w:rsidR="001C7EDB" w:rsidRDefault="002D3623" w:rsidP="002D3623">
      <w:pPr>
        <w:pStyle w:val="ListParagraph"/>
        <w:ind w:left="2160"/>
        <w:rPr>
          <w:color w:val="7F7F7F" w:themeColor="text1" w:themeTint="80"/>
          <w:sz w:val="24"/>
          <w:szCs w:val="24"/>
        </w:rPr>
      </w:pPr>
      <w:r>
        <w:rPr>
          <w:noProof/>
          <w:color w:val="7F7F7F" w:themeColor="text1" w:themeTint="80"/>
          <w:sz w:val="24"/>
          <w:szCs w:val="24"/>
        </w:rPr>
        <w:drawing>
          <wp:anchor distT="0" distB="0" distL="114300" distR="114300" simplePos="0" relativeHeight="251860992" behindDoc="0" locked="0" layoutInCell="1" allowOverlap="1" wp14:anchorId="66D2C26F" wp14:editId="3E7A1CFA">
            <wp:simplePos x="0" y="0"/>
            <wp:positionH relativeFrom="margin">
              <wp:align>center</wp:align>
            </wp:positionH>
            <wp:positionV relativeFrom="paragraph">
              <wp:posOffset>147295</wp:posOffset>
            </wp:positionV>
            <wp:extent cx="2240069" cy="1349075"/>
            <wp:effectExtent l="0" t="0" r="8255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69" cy="134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7F7F7F" w:themeColor="text1" w:themeTint="80"/>
          <w:sz w:val="24"/>
          <w:szCs w:val="24"/>
        </w:rPr>
        <w:t xml:space="preserve"> </w:t>
      </w:r>
      <w:r w:rsidR="001C7EDB">
        <w:rPr>
          <w:color w:val="7F7F7F" w:themeColor="text1" w:themeTint="80"/>
          <w:sz w:val="24"/>
          <w:szCs w:val="24"/>
        </w:rPr>
        <w:t xml:space="preserve"> </w:t>
      </w:r>
    </w:p>
    <w:p w14:paraId="4555AE64" w14:textId="77777777" w:rsidR="002D3623" w:rsidRDefault="002D3623" w:rsidP="002D3623">
      <w:pPr>
        <w:rPr>
          <w:color w:val="7F7F7F" w:themeColor="text1" w:themeTint="80"/>
          <w:sz w:val="24"/>
          <w:szCs w:val="24"/>
        </w:rPr>
      </w:pPr>
    </w:p>
    <w:p w14:paraId="031005E1" w14:textId="77777777" w:rsidR="002D3623" w:rsidRDefault="002D3623" w:rsidP="002D3623">
      <w:pPr>
        <w:rPr>
          <w:color w:val="7F7F7F" w:themeColor="text1" w:themeTint="80"/>
          <w:sz w:val="24"/>
          <w:szCs w:val="24"/>
        </w:rPr>
      </w:pPr>
    </w:p>
    <w:p w14:paraId="18BE2A29" w14:textId="77777777" w:rsidR="002D3623" w:rsidRDefault="002D3623" w:rsidP="002D3623">
      <w:pPr>
        <w:rPr>
          <w:color w:val="7F7F7F" w:themeColor="text1" w:themeTint="80"/>
          <w:sz w:val="24"/>
          <w:szCs w:val="24"/>
        </w:rPr>
      </w:pPr>
    </w:p>
    <w:p w14:paraId="52641AD2" w14:textId="77777777" w:rsidR="002D3623" w:rsidRPr="002D3623" w:rsidRDefault="002D3623" w:rsidP="002D3623">
      <w:pPr>
        <w:rPr>
          <w:color w:val="7F7F7F" w:themeColor="text1" w:themeTint="80"/>
          <w:sz w:val="24"/>
          <w:szCs w:val="24"/>
        </w:rPr>
      </w:pPr>
    </w:p>
    <w:p w14:paraId="6565D669" w14:textId="77777777" w:rsidR="002D3623" w:rsidRPr="002D3623" w:rsidRDefault="002D3623" w:rsidP="002D3623">
      <w:pPr>
        <w:rPr>
          <w:color w:val="7F7F7F" w:themeColor="text1" w:themeTint="80"/>
          <w:sz w:val="24"/>
          <w:szCs w:val="24"/>
        </w:rPr>
      </w:pPr>
    </w:p>
    <w:p w14:paraId="0EDF581C" w14:textId="77777777" w:rsidR="00254B24" w:rsidRDefault="00254B24" w:rsidP="001C7EDB">
      <w:pPr>
        <w:pStyle w:val="ListParagraph"/>
        <w:rPr>
          <w:color w:val="7F7F7F" w:themeColor="text1" w:themeTint="80"/>
          <w:sz w:val="24"/>
          <w:szCs w:val="24"/>
        </w:rPr>
      </w:pPr>
    </w:p>
    <w:p w14:paraId="2943D51C" w14:textId="77777777" w:rsidR="00824C8B" w:rsidRDefault="00824C8B" w:rsidP="00ED7B98">
      <w:pPr>
        <w:rPr>
          <w:color w:val="7F7F7F" w:themeColor="text1" w:themeTint="80"/>
          <w:sz w:val="24"/>
          <w:szCs w:val="24"/>
        </w:rPr>
      </w:pPr>
    </w:p>
    <w:p w14:paraId="2A5349B9" w14:textId="77777777" w:rsidR="00824C8B" w:rsidRDefault="00824C8B" w:rsidP="00ED7B98">
      <w:pPr>
        <w:rPr>
          <w:color w:val="7F7F7F" w:themeColor="text1" w:themeTint="80"/>
          <w:sz w:val="24"/>
          <w:szCs w:val="24"/>
        </w:rPr>
      </w:pPr>
    </w:p>
    <w:p w14:paraId="583FFAAC" w14:textId="77777777" w:rsidR="00824C8B" w:rsidRDefault="00824C8B" w:rsidP="00ED7B98">
      <w:pPr>
        <w:rPr>
          <w:color w:val="7F7F7F" w:themeColor="text1" w:themeTint="80"/>
          <w:sz w:val="24"/>
          <w:szCs w:val="24"/>
        </w:rPr>
      </w:pPr>
    </w:p>
    <w:p w14:paraId="298088BB" w14:textId="77777777" w:rsidR="00824C8B" w:rsidRDefault="006C6953" w:rsidP="006C6953">
      <w:pPr>
        <w:pStyle w:val="Heading2"/>
      </w:pPr>
      <w:bookmarkStart w:id="8" w:name="_Toc434222450"/>
      <w:r>
        <w:lastRenderedPageBreak/>
        <w:t>Time Management Report</w:t>
      </w:r>
      <w:bookmarkEnd w:id="8"/>
      <w:r>
        <w:t xml:space="preserve"> </w:t>
      </w:r>
    </w:p>
    <w:p w14:paraId="430A2528" w14:textId="77777777" w:rsidR="006C6953" w:rsidRDefault="006C6953" w:rsidP="00ED7B98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There is a new report found under the Sub-Dashboard: Compliance. When both a Store Visit form is completed with a Special Project, time is tracked using these items/metrics:  </w:t>
      </w:r>
    </w:p>
    <w:p w14:paraId="77404459" w14:textId="77777777" w:rsidR="006C6953" w:rsidRPr="006C6953" w:rsidRDefault="006C6953" w:rsidP="006C6953">
      <w:pPr>
        <w:pStyle w:val="ListParagraph"/>
        <w:numPr>
          <w:ilvl w:val="0"/>
          <w:numId w:val="19"/>
        </w:numPr>
        <w:rPr>
          <w:color w:val="7F7F7F" w:themeColor="text1" w:themeTint="80"/>
          <w:sz w:val="24"/>
          <w:szCs w:val="24"/>
        </w:rPr>
      </w:pPr>
      <w:r w:rsidRPr="006C6953">
        <w:rPr>
          <w:color w:val="7F7F7F" w:themeColor="text1" w:themeTint="80"/>
          <w:sz w:val="24"/>
          <w:szCs w:val="24"/>
        </w:rPr>
        <w:t>Country</w:t>
      </w:r>
    </w:p>
    <w:p w14:paraId="778AFBD8" w14:textId="77777777" w:rsidR="006C6953" w:rsidRPr="006C6953" w:rsidRDefault="006C6953" w:rsidP="006C6953">
      <w:pPr>
        <w:pStyle w:val="ListParagraph"/>
        <w:numPr>
          <w:ilvl w:val="0"/>
          <w:numId w:val="19"/>
        </w:numPr>
        <w:rPr>
          <w:color w:val="7F7F7F" w:themeColor="text1" w:themeTint="80"/>
          <w:sz w:val="24"/>
          <w:szCs w:val="24"/>
        </w:rPr>
      </w:pPr>
      <w:r w:rsidRPr="006C6953">
        <w:rPr>
          <w:color w:val="7F7F7F" w:themeColor="text1" w:themeTint="80"/>
          <w:sz w:val="24"/>
          <w:szCs w:val="24"/>
        </w:rPr>
        <w:t># of Special Projects</w:t>
      </w:r>
    </w:p>
    <w:p w14:paraId="29EC94DE" w14:textId="77777777" w:rsidR="006C6953" w:rsidRPr="006C6953" w:rsidRDefault="006C6953" w:rsidP="006C6953">
      <w:pPr>
        <w:pStyle w:val="ListParagraph"/>
        <w:numPr>
          <w:ilvl w:val="0"/>
          <w:numId w:val="19"/>
        </w:numPr>
        <w:rPr>
          <w:color w:val="7F7F7F" w:themeColor="text1" w:themeTint="80"/>
          <w:sz w:val="24"/>
          <w:szCs w:val="24"/>
        </w:rPr>
      </w:pPr>
      <w:r w:rsidRPr="006C6953">
        <w:rPr>
          <w:color w:val="7F7F7F" w:themeColor="text1" w:themeTint="80"/>
          <w:sz w:val="24"/>
          <w:szCs w:val="24"/>
        </w:rPr>
        <w:t># of Special Projects Submissions</w:t>
      </w:r>
    </w:p>
    <w:p w14:paraId="7417C4D0" w14:textId="77777777" w:rsidR="006C6953" w:rsidRPr="006C6953" w:rsidRDefault="006C6953" w:rsidP="006C6953">
      <w:pPr>
        <w:pStyle w:val="ListParagraph"/>
        <w:numPr>
          <w:ilvl w:val="0"/>
          <w:numId w:val="19"/>
        </w:numPr>
        <w:rPr>
          <w:color w:val="7F7F7F" w:themeColor="text1" w:themeTint="80"/>
          <w:sz w:val="24"/>
          <w:szCs w:val="24"/>
        </w:rPr>
      </w:pPr>
      <w:r w:rsidRPr="006C6953">
        <w:rPr>
          <w:color w:val="7F7F7F" w:themeColor="text1" w:themeTint="80"/>
          <w:sz w:val="24"/>
          <w:szCs w:val="24"/>
        </w:rPr>
        <w:t>Time in Store</w:t>
      </w:r>
    </w:p>
    <w:p w14:paraId="4EE65A4B" w14:textId="77777777" w:rsidR="006C6953" w:rsidRPr="006C6953" w:rsidRDefault="006C6953" w:rsidP="006C6953">
      <w:pPr>
        <w:pStyle w:val="ListParagraph"/>
        <w:numPr>
          <w:ilvl w:val="0"/>
          <w:numId w:val="19"/>
        </w:numPr>
        <w:rPr>
          <w:color w:val="7F7F7F" w:themeColor="text1" w:themeTint="80"/>
          <w:sz w:val="24"/>
          <w:szCs w:val="24"/>
        </w:rPr>
      </w:pPr>
      <w:r w:rsidRPr="006C6953">
        <w:rPr>
          <w:color w:val="7F7F7F" w:themeColor="text1" w:themeTint="80"/>
          <w:sz w:val="24"/>
          <w:szCs w:val="24"/>
        </w:rPr>
        <w:t>Call Report T</w:t>
      </w:r>
      <w:r w:rsidR="00A71697">
        <w:rPr>
          <w:color w:val="7F7F7F" w:themeColor="text1" w:themeTint="80"/>
          <w:sz w:val="24"/>
          <w:szCs w:val="24"/>
        </w:rPr>
        <w:t>i</w:t>
      </w:r>
      <w:r w:rsidRPr="006C6953">
        <w:rPr>
          <w:color w:val="7F7F7F" w:themeColor="text1" w:themeTint="80"/>
          <w:sz w:val="24"/>
          <w:szCs w:val="24"/>
        </w:rPr>
        <w:t>me in Store</w:t>
      </w:r>
    </w:p>
    <w:p w14:paraId="7622DD76" w14:textId="77777777" w:rsidR="006C6953" w:rsidRPr="006C6953" w:rsidRDefault="006C6953" w:rsidP="006C6953">
      <w:pPr>
        <w:pStyle w:val="ListParagraph"/>
        <w:numPr>
          <w:ilvl w:val="0"/>
          <w:numId w:val="19"/>
        </w:numPr>
        <w:rPr>
          <w:color w:val="7F7F7F" w:themeColor="text1" w:themeTint="80"/>
          <w:sz w:val="24"/>
          <w:szCs w:val="24"/>
        </w:rPr>
      </w:pPr>
      <w:r w:rsidRPr="006C6953">
        <w:rPr>
          <w:color w:val="7F7F7F" w:themeColor="text1" w:themeTint="80"/>
          <w:sz w:val="24"/>
          <w:szCs w:val="24"/>
        </w:rPr>
        <w:t>Special Projects Time in Store</w:t>
      </w:r>
    </w:p>
    <w:p w14:paraId="3296FF7D" w14:textId="77777777" w:rsidR="006C6953" w:rsidRPr="006C6953" w:rsidRDefault="006C6953" w:rsidP="006C6953">
      <w:pPr>
        <w:pStyle w:val="ListParagraph"/>
        <w:numPr>
          <w:ilvl w:val="0"/>
          <w:numId w:val="19"/>
        </w:numPr>
        <w:rPr>
          <w:color w:val="7F7F7F" w:themeColor="text1" w:themeTint="80"/>
          <w:sz w:val="24"/>
          <w:szCs w:val="24"/>
        </w:rPr>
      </w:pPr>
      <w:r w:rsidRPr="006C6953">
        <w:rPr>
          <w:color w:val="7F7F7F" w:themeColor="text1" w:themeTint="80"/>
          <w:sz w:val="24"/>
          <w:szCs w:val="24"/>
        </w:rPr>
        <w:t xml:space="preserve">% of </w:t>
      </w:r>
      <w:r w:rsidR="00A71697">
        <w:rPr>
          <w:color w:val="7F7F7F" w:themeColor="text1" w:themeTint="80"/>
          <w:sz w:val="24"/>
          <w:szCs w:val="24"/>
        </w:rPr>
        <w:t>T</w:t>
      </w:r>
      <w:r w:rsidRPr="006C6953">
        <w:rPr>
          <w:color w:val="7F7F7F" w:themeColor="text1" w:themeTint="80"/>
          <w:sz w:val="24"/>
          <w:szCs w:val="24"/>
        </w:rPr>
        <w:t>ime Spent on Special Projects</w:t>
      </w:r>
    </w:p>
    <w:p w14:paraId="65D42F8E" w14:textId="77777777" w:rsidR="006C6953" w:rsidRDefault="006C6953" w:rsidP="00ED7B98">
      <w:pPr>
        <w:rPr>
          <w:color w:val="7F7F7F" w:themeColor="text1" w:themeTint="80"/>
          <w:sz w:val="24"/>
          <w:szCs w:val="24"/>
        </w:rPr>
      </w:pPr>
    </w:p>
    <w:p w14:paraId="18314FED" w14:textId="77777777" w:rsidR="00824C8B" w:rsidRDefault="00824C8B" w:rsidP="00ED7B98">
      <w:pPr>
        <w:rPr>
          <w:color w:val="7F7F7F" w:themeColor="text1" w:themeTint="80"/>
          <w:sz w:val="24"/>
          <w:szCs w:val="24"/>
        </w:rPr>
      </w:pPr>
    </w:p>
    <w:p w14:paraId="36D3FBCF" w14:textId="77777777" w:rsidR="00824C8B" w:rsidRDefault="00824C8B" w:rsidP="00ED7B98">
      <w:pPr>
        <w:rPr>
          <w:color w:val="7F7F7F" w:themeColor="text1" w:themeTint="80"/>
          <w:sz w:val="24"/>
          <w:szCs w:val="24"/>
        </w:rPr>
      </w:pPr>
    </w:p>
    <w:p w14:paraId="7D6FFD53" w14:textId="77777777" w:rsidR="00824C8B" w:rsidRDefault="00824C8B" w:rsidP="00ED7B98">
      <w:pPr>
        <w:rPr>
          <w:color w:val="7F7F7F" w:themeColor="text1" w:themeTint="80"/>
          <w:sz w:val="24"/>
          <w:szCs w:val="24"/>
        </w:rPr>
      </w:pPr>
    </w:p>
    <w:p w14:paraId="4C566425" w14:textId="77777777" w:rsidR="00824C8B" w:rsidRDefault="00824C8B" w:rsidP="00ED7B98">
      <w:pPr>
        <w:rPr>
          <w:color w:val="7F7F7F" w:themeColor="text1" w:themeTint="80"/>
          <w:sz w:val="24"/>
          <w:szCs w:val="24"/>
        </w:rPr>
      </w:pPr>
    </w:p>
    <w:p w14:paraId="294CB72F" w14:textId="77777777" w:rsidR="00824C8B" w:rsidRDefault="00824C8B" w:rsidP="00ED7B98">
      <w:pPr>
        <w:rPr>
          <w:color w:val="7F7F7F" w:themeColor="text1" w:themeTint="80"/>
          <w:sz w:val="24"/>
          <w:szCs w:val="24"/>
        </w:rPr>
      </w:pPr>
    </w:p>
    <w:p w14:paraId="7F1C5472" w14:textId="77777777" w:rsidR="00824C8B" w:rsidRDefault="00824C8B" w:rsidP="00ED7B98">
      <w:pPr>
        <w:rPr>
          <w:color w:val="7F7F7F" w:themeColor="text1" w:themeTint="80"/>
          <w:sz w:val="24"/>
          <w:szCs w:val="24"/>
        </w:rPr>
      </w:pPr>
    </w:p>
    <w:p w14:paraId="7CE09977" w14:textId="77777777" w:rsidR="00824C8B" w:rsidRDefault="00824C8B" w:rsidP="00ED7B98">
      <w:pPr>
        <w:rPr>
          <w:color w:val="7F7F7F" w:themeColor="text1" w:themeTint="80"/>
          <w:sz w:val="24"/>
          <w:szCs w:val="24"/>
        </w:rPr>
      </w:pPr>
    </w:p>
    <w:p w14:paraId="4F6C5467" w14:textId="77777777" w:rsidR="00824C8B" w:rsidRDefault="00824C8B" w:rsidP="00ED7B98">
      <w:pPr>
        <w:rPr>
          <w:color w:val="7F7F7F" w:themeColor="text1" w:themeTint="80"/>
          <w:sz w:val="24"/>
          <w:szCs w:val="24"/>
        </w:rPr>
      </w:pPr>
    </w:p>
    <w:p w14:paraId="09EEDC19" w14:textId="77777777" w:rsidR="00824C8B" w:rsidRDefault="00824C8B" w:rsidP="00ED7B98">
      <w:pPr>
        <w:rPr>
          <w:color w:val="7F7F7F" w:themeColor="text1" w:themeTint="80"/>
          <w:sz w:val="24"/>
          <w:szCs w:val="24"/>
        </w:rPr>
      </w:pPr>
    </w:p>
    <w:p w14:paraId="2B7E550B" w14:textId="77777777" w:rsidR="00824C8B" w:rsidRDefault="00824C8B" w:rsidP="00ED7B98">
      <w:pPr>
        <w:rPr>
          <w:color w:val="7F7F7F" w:themeColor="text1" w:themeTint="80"/>
          <w:sz w:val="24"/>
          <w:szCs w:val="24"/>
        </w:rPr>
      </w:pPr>
    </w:p>
    <w:p w14:paraId="2891560C" w14:textId="77777777" w:rsidR="00824C8B" w:rsidRDefault="00824C8B" w:rsidP="00ED7B98">
      <w:pPr>
        <w:rPr>
          <w:color w:val="7F7F7F" w:themeColor="text1" w:themeTint="80"/>
          <w:sz w:val="24"/>
          <w:szCs w:val="24"/>
        </w:rPr>
      </w:pPr>
    </w:p>
    <w:p w14:paraId="6A9ED609" w14:textId="77777777" w:rsidR="006C6953" w:rsidRDefault="006C6953">
      <w:pPr>
        <w:rPr>
          <w:b/>
          <w:color w:val="5B9BD5" w:themeColor="accent1"/>
          <w:sz w:val="32"/>
          <w:szCs w:val="32"/>
        </w:rPr>
      </w:pPr>
      <w:r>
        <w:br w:type="page"/>
      </w:r>
    </w:p>
    <w:p w14:paraId="6A8602A4" w14:textId="77777777" w:rsidR="00266CAB" w:rsidRDefault="00824C8B" w:rsidP="00824C8B">
      <w:pPr>
        <w:pStyle w:val="Heading1"/>
      </w:pPr>
      <w:bookmarkStart w:id="9" w:name="_Toc434222451"/>
      <w:r>
        <w:lastRenderedPageBreak/>
        <w:t>Troubleshooting</w:t>
      </w:r>
      <w:bookmarkEnd w:id="9"/>
      <w:r w:rsidR="00266CAB">
        <w:t xml:space="preserve"> </w:t>
      </w:r>
    </w:p>
    <w:p w14:paraId="32203295" w14:textId="77777777" w:rsidR="001C7EDB" w:rsidRPr="001C7EDB" w:rsidRDefault="001C7EDB" w:rsidP="001C7EDB">
      <w:pPr>
        <w:rPr>
          <w:b/>
          <w:color w:val="7F7F7F" w:themeColor="text1" w:themeTint="80"/>
          <w:sz w:val="24"/>
          <w:szCs w:val="24"/>
        </w:rPr>
      </w:pPr>
      <w:r w:rsidRPr="001C7EDB">
        <w:rPr>
          <w:b/>
          <w:color w:val="7F7F7F" w:themeColor="text1" w:themeTint="80"/>
          <w:sz w:val="24"/>
          <w:szCs w:val="24"/>
        </w:rPr>
        <w:t>My Special Projects are not showing up on the field Rep tool.</w:t>
      </w:r>
    </w:p>
    <w:p w14:paraId="18415247" w14:textId="77777777" w:rsidR="00266CAB" w:rsidRPr="006C3EB0" w:rsidRDefault="00266CAB" w:rsidP="006C3EB0">
      <w:pPr>
        <w:pStyle w:val="ListParagraph"/>
        <w:numPr>
          <w:ilvl w:val="0"/>
          <w:numId w:val="15"/>
        </w:numPr>
        <w:rPr>
          <w:color w:val="7F7F7F" w:themeColor="text1" w:themeTint="80"/>
          <w:sz w:val="24"/>
          <w:szCs w:val="24"/>
        </w:rPr>
      </w:pPr>
      <w:r w:rsidRPr="006C3EB0">
        <w:rPr>
          <w:color w:val="7F7F7F" w:themeColor="text1" w:themeTint="80"/>
          <w:sz w:val="24"/>
          <w:szCs w:val="24"/>
        </w:rPr>
        <w:t xml:space="preserve">Is your Special Project Start Date </w:t>
      </w:r>
      <w:r w:rsidR="001C7EDB">
        <w:rPr>
          <w:color w:val="7F7F7F" w:themeColor="text1" w:themeTint="80"/>
          <w:sz w:val="24"/>
          <w:szCs w:val="24"/>
        </w:rPr>
        <w:t>tomorrow or later</w:t>
      </w:r>
      <w:r w:rsidRPr="006C3EB0">
        <w:rPr>
          <w:color w:val="7F7F7F" w:themeColor="text1" w:themeTint="80"/>
          <w:sz w:val="24"/>
          <w:szCs w:val="24"/>
        </w:rPr>
        <w:t>? If you have this set for the future, the program is operating as designed. For testing, go back to Manage Call Reports, Select Config next to your SP:</w:t>
      </w:r>
    </w:p>
    <w:p w14:paraId="1CFE2099" w14:textId="77777777" w:rsidR="00266CAB" w:rsidRDefault="00266CAB" w:rsidP="00BD68B7">
      <w:pPr>
        <w:rPr>
          <w:color w:val="7F7F7F" w:themeColor="text1" w:themeTint="80"/>
          <w:sz w:val="24"/>
          <w:szCs w:val="24"/>
        </w:rPr>
      </w:pPr>
      <w:r>
        <w:rPr>
          <w:noProof/>
          <w:color w:val="7F7F7F" w:themeColor="text1" w:themeTint="80"/>
          <w:sz w:val="24"/>
          <w:szCs w:val="24"/>
        </w:rPr>
        <w:drawing>
          <wp:inline distT="0" distB="0" distL="0" distR="0" wp14:anchorId="6DB677F0" wp14:editId="0C241938">
            <wp:extent cx="5018405" cy="1822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F7F7F" w:themeColor="text1" w:themeTint="80"/>
          <w:sz w:val="24"/>
          <w:szCs w:val="24"/>
        </w:rPr>
        <w:t xml:space="preserve"> </w:t>
      </w:r>
    </w:p>
    <w:p w14:paraId="5C3546E7" w14:textId="77777777" w:rsidR="006C3EB0" w:rsidRDefault="006C3EB0" w:rsidP="006C3EB0">
      <w:pPr>
        <w:ind w:firstLine="720"/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Set your Start Date to today or earlier. </w:t>
      </w:r>
    </w:p>
    <w:p w14:paraId="02EDE40A" w14:textId="77777777" w:rsidR="00266CAB" w:rsidRDefault="00266CAB" w:rsidP="006C3EB0">
      <w:pPr>
        <w:ind w:firstLine="720"/>
        <w:rPr>
          <w:color w:val="7F7F7F" w:themeColor="text1" w:themeTint="80"/>
          <w:sz w:val="24"/>
          <w:szCs w:val="24"/>
        </w:rPr>
      </w:pPr>
      <w:r>
        <w:rPr>
          <w:noProof/>
          <w:color w:val="7F7F7F" w:themeColor="text1" w:themeTint="80"/>
          <w:sz w:val="24"/>
          <w:szCs w:val="24"/>
        </w:rPr>
        <w:drawing>
          <wp:inline distT="0" distB="0" distL="0" distR="0" wp14:anchorId="5FE82387" wp14:editId="67A7D5FF">
            <wp:extent cx="996922" cy="29035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72" cy="2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F81F" w14:textId="77777777" w:rsidR="00266CAB" w:rsidRDefault="006C3EB0" w:rsidP="006C3EB0">
      <w:pPr>
        <w:pStyle w:val="ListParagraph"/>
        <w:numPr>
          <w:ilvl w:val="0"/>
          <w:numId w:val="15"/>
        </w:num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Did you assign the SP to that retailer? Enter settings to check.</w:t>
      </w:r>
    </w:p>
    <w:p w14:paraId="12A8A8B7" w14:textId="77777777" w:rsidR="006C3EB0" w:rsidRDefault="006C3EB0" w:rsidP="006C3EB0">
      <w:pPr>
        <w:pStyle w:val="ListParagraph"/>
        <w:numPr>
          <w:ilvl w:val="0"/>
          <w:numId w:val="15"/>
        </w:num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Did you assign the SP to that title? Enter settings to check.</w:t>
      </w:r>
    </w:p>
    <w:p w14:paraId="6B5D2ACD" w14:textId="77777777" w:rsidR="006C3EB0" w:rsidRDefault="006C3EB0" w:rsidP="006C3EB0">
      <w:pPr>
        <w:rPr>
          <w:color w:val="7F7F7F" w:themeColor="text1" w:themeTint="80"/>
          <w:sz w:val="24"/>
          <w:szCs w:val="24"/>
        </w:rPr>
      </w:pPr>
    </w:p>
    <w:p w14:paraId="703FEEC2" w14:textId="77777777" w:rsidR="006C3EB0" w:rsidRPr="006C3EB0" w:rsidRDefault="006C3EB0" w:rsidP="006C3EB0">
      <w:pPr>
        <w:rPr>
          <w:color w:val="7F7F7F" w:themeColor="text1" w:themeTint="80"/>
          <w:sz w:val="24"/>
          <w:szCs w:val="24"/>
        </w:rPr>
      </w:pPr>
    </w:p>
    <w:p w14:paraId="5FB78515" w14:textId="77777777" w:rsidR="00E07564" w:rsidRDefault="00E07564" w:rsidP="00BD68B7">
      <w:pPr>
        <w:rPr>
          <w:color w:val="7F7F7F" w:themeColor="text1" w:themeTint="80"/>
          <w:sz w:val="24"/>
          <w:szCs w:val="24"/>
        </w:rPr>
      </w:pPr>
    </w:p>
    <w:p w14:paraId="1E79532B" w14:textId="77777777" w:rsidR="00E07564" w:rsidRDefault="00E07564" w:rsidP="00BD68B7">
      <w:pPr>
        <w:rPr>
          <w:color w:val="7F7F7F" w:themeColor="text1" w:themeTint="80"/>
          <w:sz w:val="24"/>
          <w:szCs w:val="24"/>
        </w:rPr>
      </w:pPr>
    </w:p>
    <w:p w14:paraId="2F78589C" w14:textId="77777777" w:rsidR="00045B83" w:rsidRDefault="00045B83" w:rsidP="00BD68B7">
      <w:pPr>
        <w:rPr>
          <w:color w:val="7F7F7F" w:themeColor="text1" w:themeTint="80"/>
          <w:sz w:val="24"/>
          <w:szCs w:val="24"/>
        </w:rPr>
      </w:pPr>
    </w:p>
    <w:p w14:paraId="36EC3728" w14:textId="77777777" w:rsidR="00045B83" w:rsidRDefault="00045B83" w:rsidP="00BD68B7">
      <w:pPr>
        <w:rPr>
          <w:color w:val="7F7F7F" w:themeColor="text1" w:themeTint="80"/>
          <w:sz w:val="24"/>
          <w:szCs w:val="24"/>
        </w:rPr>
      </w:pPr>
    </w:p>
    <w:p w14:paraId="1F0CD53F" w14:textId="77777777" w:rsidR="00045B83" w:rsidRDefault="00045B83" w:rsidP="00BD68B7">
      <w:pPr>
        <w:rPr>
          <w:color w:val="7F7F7F" w:themeColor="text1" w:themeTint="80"/>
          <w:sz w:val="24"/>
          <w:szCs w:val="24"/>
        </w:rPr>
      </w:pPr>
    </w:p>
    <w:p w14:paraId="4A5D91F3" w14:textId="77777777" w:rsidR="00FC6370" w:rsidRDefault="00FC6370" w:rsidP="006A2D1B">
      <w:pPr>
        <w:pStyle w:val="Heading1"/>
      </w:pPr>
    </w:p>
    <w:p w14:paraId="02B4FCBC" w14:textId="77777777" w:rsidR="00FC6370" w:rsidRDefault="00FC6370" w:rsidP="006A2D1B">
      <w:pPr>
        <w:pStyle w:val="Heading1"/>
      </w:pPr>
    </w:p>
    <w:p w14:paraId="74506986" w14:textId="77777777" w:rsidR="00FC6370" w:rsidRDefault="00FC6370">
      <w:pPr>
        <w:rPr>
          <w:b/>
          <w:color w:val="5B9BD5" w:themeColor="accent1"/>
          <w:sz w:val="32"/>
          <w:szCs w:val="32"/>
        </w:rPr>
      </w:pPr>
      <w:r>
        <w:br w:type="page"/>
      </w:r>
    </w:p>
    <w:p w14:paraId="4BED207C" w14:textId="77777777" w:rsidR="006A2D1B" w:rsidRPr="001F3886" w:rsidRDefault="006A2D1B" w:rsidP="006A2D1B">
      <w:pPr>
        <w:pStyle w:val="Heading1"/>
      </w:pPr>
      <w:bookmarkStart w:id="10" w:name="_Toc434222452"/>
      <w:r>
        <w:lastRenderedPageBreak/>
        <w:t>Support</w:t>
      </w:r>
      <w:bookmarkEnd w:id="10"/>
    </w:p>
    <w:p w14:paraId="630407B1" w14:textId="77777777" w:rsidR="006A2D1B" w:rsidRPr="001A3981" w:rsidRDefault="006A2D1B" w:rsidP="006A2D1B">
      <w:pPr>
        <w:rPr>
          <w:color w:val="7F7F7F" w:themeColor="text1" w:themeTint="80"/>
          <w:sz w:val="24"/>
          <w:szCs w:val="24"/>
        </w:rPr>
      </w:pPr>
      <w:r w:rsidRPr="001A3981">
        <w:rPr>
          <w:color w:val="7F7F7F" w:themeColor="text1" w:themeTint="80"/>
          <w:sz w:val="24"/>
          <w:szCs w:val="24"/>
        </w:rPr>
        <w:t>There are two ways to contact us for help and support:</w:t>
      </w:r>
    </w:p>
    <w:p w14:paraId="2CA7F88E" w14:textId="77777777" w:rsidR="006A2D1B" w:rsidRDefault="006A2D1B" w:rsidP="006A2D1B">
      <w:pPr>
        <w:rPr>
          <w:color w:val="7F7F7F" w:themeColor="text1" w:themeTint="80"/>
          <w:sz w:val="24"/>
          <w:szCs w:val="24"/>
        </w:rPr>
      </w:pPr>
      <w:r w:rsidRPr="00883154">
        <w:rPr>
          <w:b/>
          <w:color w:val="7F7F7F" w:themeColor="text1" w:themeTint="80"/>
          <w:sz w:val="24"/>
          <w:szCs w:val="24"/>
        </w:rPr>
        <w:t>Website:</w:t>
      </w:r>
      <w:r>
        <w:rPr>
          <w:color w:val="7F7F7F" w:themeColor="text1" w:themeTint="80"/>
          <w:sz w:val="24"/>
          <w:szCs w:val="24"/>
        </w:rPr>
        <w:t xml:space="preserve"> </w:t>
      </w:r>
      <w:hyperlink r:id="rId50" w:history="1">
        <w:r w:rsidR="007248E3" w:rsidRPr="00F037D9">
          <w:rPr>
            <w:rStyle w:val="Hyperlink"/>
            <w:sz w:val="24"/>
            <w:szCs w:val="24"/>
          </w:rPr>
          <w:t>https://www.msftreps.com</w:t>
        </w:r>
      </w:hyperlink>
      <w:r>
        <w:rPr>
          <w:color w:val="7F7F7F" w:themeColor="text1" w:themeTint="80"/>
          <w:sz w:val="24"/>
          <w:szCs w:val="24"/>
        </w:rPr>
        <w:t xml:space="preserve"> and then use the Help menu to open a support ticket.</w:t>
      </w:r>
    </w:p>
    <w:p w14:paraId="42F71E9A" w14:textId="77777777" w:rsidR="006A2D1B" w:rsidRDefault="006A2D1B" w:rsidP="006A2D1B">
      <w:pPr>
        <w:rPr>
          <w:color w:val="7F7F7F" w:themeColor="text1" w:themeTint="80"/>
          <w:sz w:val="24"/>
          <w:szCs w:val="24"/>
        </w:rPr>
      </w:pPr>
      <w:r w:rsidRPr="00883154">
        <w:rPr>
          <w:b/>
          <w:color w:val="7F7F7F" w:themeColor="text1" w:themeTint="80"/>
          <w:sz w:val="24"/>
          <w:szCs w:val="24"/>
        </w:rPr>
        <w:t>Email:</w:t>
      </w:r>
      <w:r>
        <w:rPr>
          <w:color w:val="7F7F7F" w:themeColor="text1" w:themeTint="80"/>
          <w:sz w:val="24"/>
          <w:szCs w:val="24"/>
        </w:rPr>
        <w:t xml:space="preserve"> </w:t>
      </w:r>
      <w:hyperlink r:id="rId51" w:history="1">
        <w:r w:rsidRPr="00145237">
          <w:rPr>
            <w:rStyle w:val="Hyperlink"/>
            <w:sz w:val="24"/>
            <w:szCs w:val="24"/>
          </w:rPr>
          <w:t>msftreps@westlakesoftware.com</w:t>
        </w:r>
      </w:hyperlink>
      <w:r>
        <w:rPr>
          <w:color w:val="7F7F7F" w:themeColor="text1" w:themeTint="80"/>
          <w:sz w:val="24"/>
          <w:szCs w:val="24"/>
        </w:rPr>
        <w:t xml:space="preserve"> </w:t>
      </w:r>
    </w:p>
    <w:p w14:paraId="1D5DCA92" w14:textId="77777777" w:rsidR="006A2D1B" w:rsidRDefault="006A2D1B" w:rsidP="006A2D1B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Make sure </w:t>
      </w:r>
      <w:r w:rsidR="00FC6370">
        <w:rPr>
          <w:color w:val="7F7F7F" w:themeColor="text1" w:themeTint="80"/>
          <w:sz w:val="24"/>
          <w:szCs w:val="24"/>
        </w:rPr>
        <w:t xml:space="preserve">if you </w:t>
      </w:r>
      <w:r>
        <w:rPr>
          <w:color w:val="7F7F7F" w:themeColor="text1" w:themeTint="80"/>
          <w:sz w:val="24"/>
          <w:szCs w:val="24"/>
        </w:rPr>
        <w:t>include all necessary detail</w:t>
      </w:r>
      <w:r w:rsidR="00A71697">
        <w:rPr>
          <w:color w:val="7F7F7F" w:themeColor="text1" w:themeTint="80"/>
          <w:sz w:val="24"/>
          <w:szCs w:val="24"/>
        </w:rPr>
        <w:t>s</w:t>
      </w:r>
      <w:r>
        <w:rPr>
          <w:color w:val="7F7F7F" w:themeColor="text1" w:themeTint="80"/>
          <w:sz w:val="24"/>
          <w:szCs w:val="24"/>
        </w:rPr>
        <w:t xml:space="preserve"> to describe the issue. Details include:</w:t>
      </w:r>
    </w:p>
    <w:p w14:paraId="3231079A" w14:textId="77777777" w:rsidR="006A2D1B" w:rsidRDefault="006A2D1B" w:rsidP="00CF2A5C">
      <w:pPr>
        <w:pStyle w:val="ListParagraph"/>
        <w:numPr>
          <w:ilvl w:val="0"/>
          <w:numId w:val="1"/>
        </w:num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S</w:t>
      </w:r>
      <w:r w:rsidRPr="00F229C2">
        <w:rPr>
          <w:color w:val="7F7F7F" w:themeColor="text1" w:themeTint="80"/>
          <w:sz w:val="24"/>
          <w:szCs w:val="24"/>
        </w:rPr>
        <w:t>creenshots</w:t>
      </w:r>
      <w:r w:rsidR="00FC6370">
        <w:rPr>
          <w:color w:val="7F7F7F" w:themeColor="text1" w:themeTint="80"/>
          <w:sz w:val="24"/>
          <w:szCs w:val="24"/>
        </w:rPr>
        <w:t xml:space="preserve"> ( if applicable)</w:t>
      </w:r>
    </w:p>
    <w:p w14:paraId="1DFD5A24" w14:textId="77777777" w:rsidR="006A2D1B" w:rsidRDefault="006A2D1B" w:rsidP="00CF2A5C">
      <w:pPr>
        <w:pStyle w:val="ListParagraph"/>
        <w:numPr>
          <w:ilvl w:val="0"/>
          <w:numId w:val="1"/>
        </w:numPr>
        <w:rPr>
          <w:color w:val="7F7F7F" w:themeColor="text1" w:themeTint="80"/>
          <w:sz w:val="24"/>
          <w:szCs w:val="24"/>
        </w:rPr>
      </w:pPr>
      <w:r w:rsidRPr="00F229C2">
        <w:rPr>
          <w:color w:val="7F7F7F" w:themeColor="text1" w:themeTint="80"/>
          <w:sz w:val="24"/>
          <w:szCs w:val="24"/>
        </w:rPr>
        <w:t>Contact information</w:t>
      </w:r>
    </w:p>
    <w:p w14:paraId="1B77DD97" w14:textId="77777777" w:rsidR="006A2D1B" w:rsidRDefault="006A2D1B" w:rsidP="00CF2A5C">
      <w:pPr>
        <w:pStyle w:val="ListParagraph"/>
        <w:numPr>
          <w:ilvl w:val="0"/>
          <w:numId w:val="1"/>
        </w:num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D</w:t>
      </w:r>
      <w:r w:rsidRPr="00F229C2">
        <w:rPr>
          <w:color w:val="7F7F7F" w:themeColor="text1" w:themeTint="80"/>
          <w:sz w:val="24"/>
          <w:szCs w:val="24"/>
        </w:rPr>
        <w:t>evice model / type</w:t>
      </w:r>
    </w:p>
    <w:p w14:paraId="607C9A68" w14:textId="77777777" w:rsidR="006A2D1B" w:rsidRDefault="006A2D1B" w:rsidP="00CF2A5C">
      <w:pPr>
        <w:pStyle w:val="ListParagraph"/>
        <w:numPr>
          <w:ilvl w:val="0"/>
          <w:numId w:val="1"/>
        </w:num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Every s</w:t>
      </w:r>
      <w:r w:rsidRPr="00342059">
        <w:rPr>
          <w:color w:val="7F7F7F" w:themeColor="text1" w:themeTint="80"/>
          <w:sz w:val="24"/>
          <w:szCs w:val="24"/>
        </w:rPr>
        <w:t>tep</w:t>
      </w:r>
      <w:r>
        <w:rPr>
          <w:color w:val="7F7F7F" w:themeColor="text1" w:themeTint="80"/>
          <w:sz w:val="24"/>
          <w:szCs w:val="24"/>
        </w:rPr>
        <w:t xml:space="preserve"> </w:t>
      </w:r>
      <w:r w:rsidRPr="00342059">
        <w:rPr>
          <w:color w:val="7F7F7F" w:themeColor="text1" w:themeTint="80"/>
          <w:sz w:val="24"/>
          <w:szCs w:val="24"/>
        </w:rPr>
        <w:t>taken that caused the problem</w:t>
      </w:r>
      <w:r>
        <w:rPr>
          <w:color w:val="7F7F7F" w:themeColor="text1" w:themeTint="80"/>
          <w:sz w:val="24"/>
          <w:szCs w:val="24"/>
        </w:rPr>
        <w:t xml:space="preserve"> (filter settings, what you clicked on and </w:t>
      </w:r>
      <w:r w:rsidR="00A71697">
        <w:rPr>
          <w:color w:val="7F7F7F" w:themeColor="text1" w:themeTint="80"/>
          <w:sz w:val="24"/>
          <w:szCs w:val="24"/>
        </w:rPr>
        <w:t>in</w:t>
      </w:r>
      <w:r>
        <w:rPr>
          <w:color w:val="7F7F7F" w:themeColor="text1" w:themeTint="80"/>
          <w:sz w:val="24"/>
          <w:szCs w:val="24"/>
        </w:rPr>
        <w:t xml:space="preserve"> what order, can you repeat the process, etc.). </w:t>
      </w:r>
    </w:p>
    <w:p w14:paraId="273C7C99" w14:textId="77777777" w:rsidR="006A2D1B" w:rsidRDefault="006A2D1B" w:rsidP="00CF2A5C">
      <w:pPr>
        <w:pStyle w:val="ListParagraph"/>
        <w:numPr>
          <w:ilvl w:val="0"/>
          <w:numId w:val="1"/>
        </w:num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E</w:t>
      </w:r>
      <w:r w:rsidRPr="00342059">
        <w:rPr>
          <w:color w:val="7F7F7F" w:themeColor="text1" w:themeTint="80"/>
          <w:sz w:val="24"/>
          <w:szCs w:val="24"/>
        </w:rPr>
        <w:t xml:space="preserve">xpected behavior and behavior you experienced </w:t>
      </w:r>
    </w:p>
    <w:p w14:paraId="5684B3E0" w14:textId="77777777" w:rsidR="00FC6370" w:rsidRDefault="00FC6370" w:rsidP="00FC6370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Thank you </w:t>
      </w:r>
    </w:p>
    <w:p w14:paraId="3BF57E5A" w14:textId="77777777" w:rsidR="00FC6370" w:rsidRPr="00FC6370" w:rsidRDefault="00FC6370" w:rsidP="00FC6370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Westlake Support Team</w:t>
      </w:r>
    </w:p>
    <w:p w14:paraId="53FD24B3" w14:textId="77777777" w:rsidR="006A2D1B" w:rsidRDefault="006A2D1B" w:rsidP="00BD68B7">
      <w:pPr>
        <w:rPr>
          <w:color w:val="7F7F7F" w:themeColor="text1" w:themeTint="80"/>
          <w:sz w:val="24"/>
          <w:szCs w:val="24"/>
        </w:rPr>
      </w:pPr>
    </w:p>
    <w:sectPr w:rsidR="006A2D1B" w:rsidSect="00631EAB">
      <w:headerReference w:type="default" r:id="rId52"/>
      <w:footerReference w:type="default" r:id="rId53"/>
      <w:footerReference w:type="first" r:id="rId54"/>
      <w:pgSz w:w="12240" w:h="15840"/>
      <w:pgMar w:top="1440" w:right="1440" w:bottom="1440" w:left="288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19661C" w14:textId="77777777" w:rsidR="00E20FBF" w:rsidRDefault="00E20FBF" w:rsidP="000306BA">
      <w:pPr>
        <w:spacing w:after="0" w:line="240" w:lineRule="auto"/>
      </w:pPr>
      <w:r>
        <w:separator/>
      </w:r>
    </w:p>
  </w:endnote>
  <w:endnote w:type="continuationSeparator" w:id="0">
    <w:p w14:paraId="6AD51959" w14:textId="77777777" w:rsidR="00E20FBF" w:rsidRDefault="00E20FBF" w:rsidP="00030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608D48" w14:textId="77777777" w:rsidR="002D3623" w:rsidRDefault="00FA43A6" w:rsidP="00F419A4">
    <w:pPr>
      <w:pStyle w:val="Footer"/>
      <w:jc w:val="center"/>
      <w:rPr>
        <w:color w:val="A6A6A6" w:themeColor="background1" w:themeShade="A6"/>
        <w:sz w:val="20"/>
        <w:szCs w:val="20"/>
      </w:rPr>
    </w:pPr>
    <w:r>
      <w:rPr>
        <w:noProof/>
        <w:color w:val="FFFFFF" w:themeColor="background1"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9A90437" wp14:editId="24137891">
              <wp:simplePos x="0" y="0"/>
              <wp:positionH relativeFrom="page">
                <wp:posOffset>280035</wp:posOffset>
              </wp:positionH>
              <wp:positionV relativeFrom="paragraph">
                <wp:posOffset>86995</wp:posOffset>
              </wp:positionV>
              <wp:extent cx="7172325" cy="15875"/>
              <wp:effectExtent l="0" t="0" r="28575" b="22225"/>
              <wp:wrapNone/>
              <wp:docPr id="211" name="Straight Connector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172325" cy="1587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479823E7" id="Straight Connector 21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22.05pt,6.85pt" to="586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" strokecolor="#a5a5a5 [2092]" strokeweight=".5pt">
              <v:stroke joinstyle="miter"/>
              <o:lock v:ext="edit" shapetype="f"/>
              <w10:wrap anchorx="page"/>
            </v:line>
          </w:pict>
        </mc:Fallback>
      </mc:AlternateContent>
    </w:r>
  </w:p>
  <w:p w14:paraId="3518AF71" w14:textId="77777777" w:rsidR="002D3623" w:rsidRPr="00F419A4" w:rsidRDefault="002D3623" w:rsidP="00F419A4">
    <w:pPr>
      <w:pStyle w:val="Footer"/>
      <w:jc w:val="center"/>
      <w:rPr>
        <w:color w:val="A6A6A6" w:themeColor="background1" w:themeShade="A6"/>
        <w:sz w:val="20"/>
        <w:szCs w:val="20"/>
      </w:rPr>
    </w:pPr>
    <w:r w:rsidRPr="00F419A4">
      <w:rPr>
        <w:color w:val="A6A6A6" w:themeColor="background1" w:themeShade="A6"/>
        <w:sz w:val="20"/>
        <w:szCs w:val="20"/>
      </w:rPr>
      <w:t>Copyright © 2011, 2015 Westlake Software, Inc.   Confidential   All Rights Reserved</w:t>
    </w:r>
  </w:p>
  <w:p w14:paraId="0F0F42F1" w14:textId="77777777" w:rsidR="002D3623" w:rsidRDefault="002D36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F494D" w14:textId="77777777" w:rsidR="002D3623" w:rsidRPr="00631EAB" w:rsidRDefault="002D3623" w:rsidP="00631EAB">
    <w:pPr>
      <w:pStyle w:val="Footer"/>
      <w:jc w:val="right"/>
      <w:rPr>
        <w:rFonts w:ascii="Arial" w:hAnsi="Arial" w:cs="Arial"/>
        <w:color w:val="A6A6A6" w:themeColor="background1" w:themeShade="A6"/>
        <w:sz w:val="18"/>
        <w:szCs w:val="18"/>
      </w:rPr>
    </w:pPr>
    <w:r w:rsidRPr="00631EAB">
      <w:rPr>
        <w:color w:val="A6A6A6" w:themeColor="background1" w:themeShade="A6"/>
        <w:sz w:val="18"/>
        <w:szCs w:val="18"/>
      </w:rPr>
      <w:t>Copyright © 2001, 2015  Westlake Software, Inc.  Confidential Materials   All Rights Reserved</w:t>
    </w:r>
  </w:p>
  <w:p w14:paraId="43EBD388" w14:textId="77777777" w:rsidR="002D3623" w:rsidRDefault="002D36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ADE117" w14:textId="77777777" w:rsidR="00E20FBF" w:rsidRDefault="00E20FBF" w:rsidP="000306BA">
      <w:pPr>
        <w:spacing w:after="0" w:line="240" w:lineRule="auto"/>
      </w:pPr>
      <w:r>
        <w:separator/>
      </w:r>
    </w:p>
  </w:footnote>
  <w:footnote w:type="continuationSeparator" w:id="0">
    <w:p w14:paraId="05D6A141" w14:textId="77777777" w:rsidR="00E20FBF" w:rsidRDefault="00E20FBF" w:rsidP="00030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7F7F7F" w:themeColor="background1" w:themeShade="7F"/>
        <w:spacing w:val="60"/>
      </w:rPr>
      <w:id w:val="1089972444"/>
      <w:docPartObj>
        <w:docPartGallery w:val="Page Numbers (Top of Page)"/>
        <w:docPartUnique/>
      </w:docPartObj>
    </w:sdtPr>
    <w:sdtEndPr>
      <w:rPr>
        <w:b/>
        <w:bCs/>
        <w:noProof/>
        <w:color w:val="5B9BD5" w:themeColor="accent1"/>
        <w:spacing w:val="0"/>
      </w:rPr>
    </w:sdtEndPr>
    <w:sdtContent>
      <w:p w14:paraId="4221ACE6" w14:textId="77777777" w:rsidR="002D3623" w:rsidRDefault="002D3623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 w:rsidR="00593BCE" w:rsidRPr="00866674">
          <w:rPr>
            <w:color w:val="5B9BD5" w:themeColor="accent1"/>
          </w:rPr>
          <w:fldChar w:fldCharType="begin"/>
        </w:r>
        <w:r w:rsidRPr="00866674">
          <w:rPr>
            <w:color w:val="5B9BD5" w:themeColor="accent1"/>
          </w:rPr>
          <w:instrText xml:space="preserve"> PAGE   \* MERGEFORMAT </w:instrText>
        </w:r>
        <w:r w:rsidR="00593BCE" w:rsidRPr="00866674">
          <w:rPr>
            <w:color w:val="5B9BD5" w:themeColor="accent1"/>
          </w:rPr>
          <w:fldChar w:fldCharType="separate"/>
        </w:r>
        <w:r w:rsidR="001E6F36" w:rsidRPr="001E6F36">
          <w:rPr>
            <w:b/>
            <w:bCs/>
            <w:noProof/>
            <w:color w:val="5B9BD5" w:themeColor="accent1"/>
          </w:rPr>
          <w:t>2</w:t>
        </w:r>
        <w:r w:rsidR="00593BCE" w:rsidRPr="00866674">
          <w:rPr>
            <w:b/>
            <w:bCs/>
            <w:noProof/>
            <w:color w:val="5B9BD5" w:themeColor="accent1"/>
          </w:rPr>
          <w:fldChar w:fldCharType="end"/>
        </w:r>
      </w:p>
    </w:sdtContent>
  </w:sdt>
  <w:p w14:paraId="20F2BEEF" w14:textId="77777777" w:rsidR="002D3623" w:rsidRDefault="00FA43A6">
    <w:pPr>
      <w:pStyle w:val="Header"/>
    </w:pPr>
    <w:r>
      <w:rPr>
        <w:noProof/>
        <w:color w:val="FFFFFF" w:themeColor="background1"/>
        <w:sz w:val="20"/>
        <w:szCs w:val="20"/>
      </w:rPr>
      <mc:AlternateContent>
        <mc:Choice Requires="wps">
          <w:drawing>
            <wp:anchor distT="0" distB="0" distL="114299" distR="114299" simplePos="0" relativeHeight="251660288" behindDoc="0" locked="0" layoutInCell="1" allowOverlap="1" wp14:anchorId="72724E13" wp14:editId="262A23B8">
              <wp:simplePos x="0" y="0"/>
              <wp:positionH relativeFrom="column">
                <wp:posOffset>-338456</wp:posOffset>
              </wp:positionH>
              <wp:positionV relativeFrom="paragraph">
                <wp:posOffset>330835</wp:posOffset>
              </wp:positionV>
              <wp:extent cx="0" cy="7931785"/>
              <wp:effectExtent l="0" t="0" r="19050" b="12065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793178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7188AAEA" id="Straight Connector 8" o:spid="_x0000_s1026" style="position:absolute;flip:y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6.65pt,26.05pt" to="-26.65pt,6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" strokecolor="#d8d8d8 [2732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3331"/>
    <w:multiLevelType w:val="hybridMultilevel"/>
    <w:tmpl w:val="4A76F5A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3C12BB2"/>
    <w:multiLevelType w:val="hybridMultilevel"/>
    <w:tmpl w:val="1BBC5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C705D"/>
    <w:multiLevelType w:val="hybridMultilevel"/>
    <w:tmpl w:val="F94CA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62371"/>
    <w:multiLevelType w:val="hybridMultilevel"/>
    <w:tmpl w:val="AB3A6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644E2"/>
    <w:multiLevelType w:val="hybridMultilevel"/>
    <w:tmpl w:val="C770C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D1701"/>
    <w:multiLevelType w:val="hybridMultilevel"/>
    <w:tmpl w:val="48B23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41E5F"/>
    <w:multiLevelType w:val="hybridMultilevel"/>
    <w:tmpl w:val="ABECF4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653CC4"/>
    <w:multiLevelType w:val="hybridMultilevel"/>
    <w:tmpl w:val="E91ED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A3BF6"/>
    <w:multiLevelType w:val="hybridMultilevel"/>
    <w:tmpl w:val="00AE8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0A091A"/>
    <w:multiLevelType w:val="hybridMultilevel"/>
    <w:tmpl w:val="C5560D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B85624E"/>
    <w:multiLevelType w:val="hybridMultilevel"/>
    <w:tmpl w:val="197E3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90132"/>
    <w:multiLevelType w:val="hybridMultilevel"/>
    <w:tmpl w:val="146CB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50E68"/>
    <w:multiLevelType w:val="hybridMultilevel"/>
    <w:tmpl w:val="A5C29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A739B"/>
    <w:multiLevelType w:val="hybridMultilevel"/>
    <w:tmpl w:val="8EC47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CA7586"/>
    <w:multiLevelType w:val="hybridMultilevel"/>
    <w:tmpl w:val="3CC01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F63457"/>
    <w:multiLevelType w:val="hybridMultilevel"/>
    <w:tmpl w:val="7B3E9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453E8E"/>
    <w:multiLevelType w:val="hybridMultilevel"/>
    <w:tmpl w:val="26AC0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3123E"/>
    <w:multiLevelType w:val="hybridMultilevel"/>
    <w:tmpl w:val="2A50BC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4B166A"/>
    <w:multiLevelType w:val="hybridMultilevel"/>
    <w:tmpl w:val="272C4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2"/>
  </w:num>
  <w:num w:numId="5">
    <w:abstractNumId w:val="2"/>
  </w:num>
  <w:num w:numId="6">
    <w:abstractNumId w:val="11"/>
  </w:num>
  <w:num w:numId="7">
    <w:abstractNumId w:val="5"/>
  </w:num>
  <w:num w:numId="8">
    <w:abstractNumId w:val="1"/>
  </w:num>
  <w:num w:numId="9">
    <w:abstractNumId w:val="16"/>
  </w:num>
  <w:num w:numId="10">
    <w:abstractNumId w:val="17"/>
  </w:num>
  <w:num w:numId="11">
    <w:abstractNumId w:val="18"/>
  </w:num>
  <w:num w:numId="12">
    <w:abstractNumId w:val="8"/>
  </w:num>
  <w:num w:numId="13">
    <w:abstractNumId w:val="6"/>
  </w:num>
  <w:num w:numId="14">
    <w:abstractNumId w:val="13"/>
  </w:num>
  <w:num w:numId="15">
    <w:abstractNumId w:val="14"/>
  </w:num>
  <w:num w:numId="16">
    <w:abstractNumId w:val="10"/>
  </w:num>
  <w:num w:numId="17">
    <w:abstractNumId w:val="15"/>
  </w:num>
  <w:num w:numId="18">
    <w:abstractNumId w:val="9"/>
  </w:num>
  <w:num w:numId="19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B42"/>
    <w:rsid w:val="00005248"/>
    <w:rsid w:val="00006DBB"/>
    <w:rsid w:val="00010A94"/>
    <w:rsid w:val="00012048"/>
    <w:rsid w:val="000155B7"/>
    <w:rsid w:val="00027771"/>
    <w:rsid w:val="000306BA"/>
    <w:rsid w:val="00032A7F"/>
    <w:rsid w:val="00037A85"/>
    <w:rsid w:val="00045B83"/>
    <w:rsid w:val="00053AD7"/>
    <w:rsid w:val="00063BAD"/>
    <w:rsid w:val="00070017"/>
    <w:rsid w:val="00074A3B"/>
    <w:rsid w:val="00074F0A"/>
    <w:rsid w:val="000765FF"/>
    <w:rsid w:val="00076F61"/>
    <w:rsid w:val="00081D54"/>
    <w:rsid w:val="0008400C"/>
    <w:rsid w:val="0008508C"/>
    <w:rsid w:val="000858E4"/>
    <w:rsid w:val="000932E3"/>
    <w:rsid w:val="000A0399"/>
    <w:rsid w:val="000A0647"/>
    <w:rsid w:val="000A2D12"/>
    <w:rsid w:val="000A477A"/>
    <w:rsid w:val="000A6E48"/>
    <w:rsid w:val="000B2103"/>
    <w:rsid w:val="000D4580"/>
    <w:rsid w:val="000D4B15"/>
    <w:rsid w:val="000F00A0"/>
    <w:rsid w:val="0010789B"/>
    <w:rsid w:val="00122B74"/>
    <w:rsid w:val="001250C0"/>
    <w:rsid w:val="00150468"/>
    <w:rsid w:val="00152F4D"/>
    <w:rsid w:val="00154ADB"/>
    <w:rsid w:val="001560B0"/>
    <w:rsid w:val="0017165F"/>
    <w:rsid w:val="00172261"/>
    <w:rsid w:val="00186FA7"/>
    <w:rsid w:val="001946A8"/>
    <w:rsid w:val="001A3981"/>
    <w:rsid w:val="001C635B"/>
    <w:rsid w:val="001C6929"/>
    <w:rsid w:val="001C7755"/>
    <w:rsid w:val="001C7EDB"/>
    <w:rsid w:val="001D3CA2"/>
    <w:rsid w:val="001E2BD6"/>
    <w:rsid w:val="001E6F36"/>
    <w:rsid w:val="001E7B75"/>
    <w:rsid w:val="001F073F"/>
    <w:rsid w:val="001F27FE"/>
    <w:rsid w:val="001F3886"/>
    <w:rsid w:val="001F3BEB"/>
    <w:rsid w:val="002000BF"/>
    <w:rsid w:val="0020345B"/>
    <w:rsid w:val="00204094"/>
    <w:rsid w:val="002123A0"/>
    <w:rsid w:val="00212A35"/>
    <w:rsid w:val="00212B3D"/>
    <w:rsid w:val="00220100"/>
    <w:rsid w:val="00220B5E"/>
    <w:rsid w:val="0022421C"/>
    <w:rsid w:val="00226144"/>
    <w:rsid w:val="002272E2"/>
    <w:rsid w:val="00230B90"/>
    <w:rsid w:val="002369B5"/>
    <w:rsid w:val="00240AB8"/>
    <w:rsid w:val="00240FAD"/>
    <w:rsid w:val="00241F6B"/>
    <w:rsid w:val="002442FA"/>
    <w:rsid w:val="00246F5C"/>
    <w:rsid w:val="00247986"/>
    <w:rsid w:val="00254B24"/>
    <w:rsid w:val="002553DD"/>
    <w:rsid w:val="00264E8E"/>
    <w:rsid w:val="00266598"/>
    <w:rsid w:val="00266CAB"/>
    <w:rsid w:val="00271195"/>
    <w:rsid w:val="00272D63"/>
    <w:rsid w:val="00276E74"/>
    <w:rsid w:val="00287ACB"/>
    <w:rsid w:val="0029025C"/>
    <w:rsid w:val="0029237D"/>
    <w:rsid w:val="0029671A"/>
    <w:rsid w:val="002A359C"/>
    <w:rsid w:val="002B03D2"/>
    <w:rsid w:val="002B153E"/>
    <w:rsid w:val="002B6A01"/>
    <w:rsid w:val="002C03D8"/>
    <w:rsid w:val="002C2313"/>
    <w:rsid w:val="002D3623"/>
    <w:rsid w:val="002D52D1"/>
    <w:rsid w:val="002D716E"/>
    <w:rsid w:val="002E5B47"/>
    <w:rsid w:val="002F0B14"/>
    <w:rsid w:val="002F2C86"/>
    <w:rsid w:val="002F322A"/>
    <w:rsid w:val="00300304"/>
    <w:rsid w:val="003115F7"/>
    <w:rsid w:val="00313ABC"/>
    <w:rsid w:val="003147A3"/>
    <w:rsid w:val="0031753F"/>
    <w:rsid w:val="00321A49"/>
    <w:rsid w:val="00330500"/>
    <w:rsid w:val="00330527"/>
    <w:rsid w:val="00342059"/>
    <w:rsid w:val="0034258E"/>
    <w:rsid w:val="00345B53"/>
    <w:rsid w:val="00347E5B"/>
    <w:rsid w:val="00354E99"/>
    <w:rsid w:val="00366652"/>
    <w:rsid w:val="00367F1C"/>
    <w:rsid w:val="00376C2B"/>
    <w:rsid w:val="0037793E"/>
    <w:rsid w:val="0038767A"/>
    <w:rsid w:val="00390C89"/>
    <w:rsid w:val="00393BED"/>
    <w:rsid w:val="00397303"/>
    <w:rsid w:val="003A1CF3"/>
    <w:rsid w:val="003A28CD"/>
    <w:rsid w:val="003A53D7"/>
    <w:rsid w:val="003B5563"/>
    <w:rsid w:val="003B76A8"/>
    <w:rsid w:val="003C1523"/>
    <w:rsid w:val="003C182C"/>
    <w:rsid w:val="003E3155"/>
    <w:rsid w:val="003E7483"/>
    <w:rsid w:val="003F355B"/>
    <w:rsid w:val="003F4F35"/>
    <w:rsid w:val="00400AB0"/>
    <w:rsid w:val="00407ABE"/>
    <w:rsid w:val="00413F29"/>
    <w:rsid w:val="00415B84"/>
    <w:rsid w:val="00416343"/>
    <w:rsid w:val="0042509C"/>
    <w:rsid w:val="004278D9"/>
    <w:rsid w:val="00431F78"/>
    <w:rsid w:val="00432EA0"/>
    <w:rsid w:val="00434FE3"/>
    <w:rsid w:val="00447501"/>
    <w:rsid w:val="004639E5"/>
    <w:rsid w:val="00467390"/>
    <w:rsid w:val="00470D72"/>
    <w:rsid w:val="00482181"/>
    <w:rsid w:val="00491A5B"/>
    <w:rsid w:val="00492D33"/>
    <w:rsid w:val="004935B5"/>
    <w:rsid w:val="00495259"/>
    <w:rsid w:val="004A6A91"/>
    <w:rsid w:val="004A7AC1"/>
    <w:rsid w:val="004B051A"/>
    <w:rsid w:val="004D0CB5"/>
    <w:rsid w:val="004E167C"/>
    <w:rsid w:val="004E390B"/>
    <w:rsid w:val="004E42BE"/>
    <w:rsid w:val="004E69C1"/>
    <w:rsid w:val="004F3B68"/>
    <w:rsid w:val="004F7676"/>
    <w:rsid w:val="00500644"/>
    <w:rsid w:val="00500EFB"/>
    <w:rsid w:val="0050166F"/>
    <w:rsid w:val="00515B45"/>
    <w:rsid w:val="0051691D"/>
    <w:rsid w:val="00523448"/>
    <w:rsid w:val="005236BD"/>
    <w:rsid w:val="00531E71"/>
    <w:rsid w:val="00536AD0"/>
    <w:rsid w:val="00542090"/>
    <w:rsid w:val="00542D52"/>
    <w:rsid w:val="00545F98"/>
    <w:rsid w:val="005463F2"/>
    <w:rsid w:val="00546460"/>
    <w:rsid w:val="00546D1D"/>
    <w:rsid w:val="00552E31"/>
    <w:rsid w:val="00566799"/>
    <w:rsid w:val="00567201"/>
    <w:rsid w:val="00570FB3"/>
    <w:rsid w:val="005762EB"/>
    <w:rsid w:val="005864E6"/>
    <w:rsid w:val="0059001A"/>
    <w:rsid w:val="00590AA9"/>
    <w:rsid w:val="00590B1B"/>
    <w:rsid w:val="00592D1C"/>
    <w:rsid w:val="00593BCE"/>
    <w:rsid w:val="005A2EF2"/>
    <w:rsid w:val="005A4199"/>
    <w:rsid w:val="005A69B7"/>
    <w:rsid w:val="005B5D1D"/>
    <w:rsid w:val="005B7B5A"/>
    <w:rsid w:val="005C2D0F"/>
    <w:rsid w:val="005C3BEE"/>
    <w:rsid w:val="005C5664"/>
    <w:rsid w:val="005C5E56"/>
    <w:rsid w:val="005E00BB"/>
    <w:rsid w:val="005E0D0B"/>
    <w:rsid w:val="005E1C0E"/>
    <w:rsid w:val="005E21EF"/>
    <w:rsid w:val="005E2F61"/>
    <w:rsid w:val="005E5136"/>
    <w:rsid w:val="005F6E37"/>
    <w:rsid w:val="005F789F"/>
    <w:rsid w:val="005F7B10"/>
    <w:rsid w:val="006124E3"/>
    <w:rsid w:val="00613A82"/>
    <w:rsid w:val="00614655"/>
    <w:rsid w:val="00615774"/>
    <w:rsid w:val="00625B1F"/>
    <w:rsid w:val="0063088A"/>
    <w:rsid w:val="00631EAB"/>
    <w:rsid w:val="00633EA4"/>
    <w:rsid w:val="006448DE"/>
    <w:rsid w:val="00650F98"/>
    <w:rsid w:val="006560D3"/>
    <w:rsid w:val="006630DF"/>
    <w:rsid w:val="0066343E"/>
    <w:rsid w:val="00664F4A"/>
    <w:rsid w:val="00674BD8"/>
    <w:rsid w:val="0068116D"/>
    <w:rsid w:val="00683D96"/>
    <w:rsid w:val="006845BC"/>
    <w:rsid w:val="00687D3D"/>
    <w:rsid w:val="006903A4"/>
    <w:rsid w:val="00692DBD"/>
    <w:rsid w:val="006A0F38"/>
    <w:rsid w:val="006A2737"/>
    <w:rsid w:val="006A2D1B"/>
    <w:rsid w:val="006B2DAB"/>
    <w:rsid w:val="006B653A"/>
    <w:rsid w:val="006C3EB0"/>
    <w:rsid w:val="006C4A40"/>
    <w:rsid w:val="006C6953"/>
    <w:rsid w:val="006D294F"/>
    <w:rsid w:val="006D4795"/>
    <w:rsid w:val="006D5C92"/>
    <w:rsid w:val="006D5F45"/>
    <w:rsid w:val="006E0DB3"/>
    <w:rsid w:val="006E7455"/>
    <w:rsid w:val="006E76AF"/>
    <w:rsid w:val="006E7E40"/>
    <w:rsid w:val="006F4C54"/>
    <w:rsid w:val="006F5B55"/>
    <w:rsid w:val="00703462"/>
    <w:rsid w:val="00704E30"/>
    <w:rsid w:val="00706025"/>
    <w:rsid w:val="00707150"/>
    <w:rsid w:val="00707C32"/>
    <w:rsid w:val="00710DB6"/>
    <w:rsid w:val="00711EAA"/>
    <w:rsid w:val="00715588"/>
    <w:rsid w:val="007245D9"/>
    <w:rsid w:val="007248E3"/>
    <w:rsid w:val="00735AF6"/>
    <w:rsid w:val="00743CA6"/>
    <w:rsid w:val="0074583F"/>
    <w:rsid w:val="00745AFF"/>
    <w:rsid w:val="00747EB5"/>
    <w:rsid w:val="0075312C"/>
    <w:rsid w:val="00754B13"/>
    <w:rsid w:val="0076046A"/>
    <w:rsid w:val="00765F3A"/>
    <w:rsid w:val="00774016"/>
    <w:rsid w:val="00774705"/>
    <w:rsid w:val="007A23B1"/>
    <w:rsid w:val="007A41B3"/>
    <w:rsid w:val="007A6412"/>
    <w:rsid w:val="007C0033"/>
    <w:rsid w:val="007C061E"/>
    <w:rsid w:val="007C3A79"/>
    <w:rsid w:val="007C44F4"/>
    <w:rsid w:val="007C62AF"/>
    <w:rsid w:val="007C75CA"/>
    <w:rsid w:val="007D0F9B"/>
    <w:rsid w:val="007D1EA1"/>
    <w:rsid w:val="007D3DD2"/>
    <w:rsid w:val="007D645F"/>
    <w:rsid w:val="0080746F"/>
    <w:rsid w:val="008113FE"/>
    <w:rsid w:val="008163DD"/>
    <w:rsid w:val="0082054E"/>
    <w:rsid w:val="0082093B"/>
    <w:rsid w:val="0082466A"/>
    <w:rsid w:val="00824C8B"/>
    <w:rsid w:val="008361A7"/>
    <w:rsid w:val="00837D6F"/>
    <w:rsid w:val="0084113B"/>
    <w:rsid w:val="00857532"/>
    <w:rsid w:val="00857F92"/>
    <w:rsid w:val="0086012B"/>
    <w:rsid w:val="00865098"/>
    <w:rsid w:val="00866674"/>
    <w:rsid w:val="00870D45"/>
    <w:rsid w:val="00880D48"/>
    <w:rsid w:val="00882E35"/>
    <w:rsid w:val="00883154"/>
    <w:rsid w:val="008A1173"/>
    <w:rsid w:val="008A604D"/>
    <w:rsid w:val="008B0D02"/>
    <w:rsid w:val="008B137A"/>
    <w:rsid w:val="008B5647"/>
    <w:rsid w:val="008C2849"/>
    <w:rsid w:val="008C4048"/>
    <w:rsid w:val="008D5CCF"/>
    <w:rsid w:val="008D73F9"/>
    <w:rsid w:val="008E1CDE"/>
    <w:rsid w:val="008E7A0E"/>
    <w:rsid w:val="00900944"/>
    <w:rsid w:val="009055FC"/>
    <w:rsid w:val="009128D8"/>
    <w:rsid w:val="00930D7E"/>
    <w:rsid w:val="0093140F"/>
    <w:rsid w:val="00933BBF"/>
    <w:rsid w:val="00943038"/>
    <w:rsid w:val="00943558"/>
    <w:rsid w:val="00943F8D"/>
    <w:rsid w:val="00945F01"/>
    <w:rsid w:val="00951C19"/>
    <w:rsid w:val="00962A4F"/>
    <w:rsid w:val="00966CC1"/>
    <w:rsid w:val="00975137"/>
    <w:rsid w:val="00975DA5"/>
    <w:rsid w:val="00977622"/>
    <w:rsid w:val="00982DFE"/>
    <w:rsid w:val="00983BC3"/>
    <w:rsid w:val="00983C15"/>
    <w:rsid w:val="009844E7"/>
    <w:rsid w:val="00992E7A"/>
    <w:rsid w:val="009A74EE"/>
    <w:rsid w:val="009C35A6"/>
    <w:rsid w:val="009C363A"/>
    <w:rsid w:val="009D0261"/>
    <w:rsid w:val="009D486B"/>
    <w:rsid w:val="009D48FA"/>
    <w:rsid w:val="009D73FC"/>
    <w:rsid w:val="009D78BD"/>
    <w:rsid w:val="009D7F09"/>
    <w:rsid w:val="009E27C2"/>
    <w:rsid w:val="009F511C"/>
    <w:rsid w:val="00A028B3"/>
    <w:rsid w:val="00A0571A"/>
    <w:rsid w:val="00A06471"/>
    <w:rsid w:val="00A06ABB"/>
    <w:rsid w:val="00A13FD9"/>
    <w:rsid w:val="00A1523A"/>
    <w:rsid w:val="00A22E98"/>
    <w:rsid w:val="00A3516E"/>
    <w:rsid w:val="00A35A05"/>
    <w:rsid w:val="00A47CA5"/>
    <w:rsid w:val="00A55321"/>
    <w:rsid w:val="00A573CC"/>
    <w:rsid w:val="00A67CDC"/>
    <w:rsid w:val="00A67DF6"/>
    <w:rsid w:val="00A71697"/>
    <w:rsid w:val="00A72B38"/>
    <w:rsid w:val="00A80068"/>
    <w:rsid w:val="00A80F60"/>
    <w:rsid w:val="00A84418"/>
    <w:rsid w:val="00A97DBF"/>
    <w:rsid w:val="00AA18ED"/>
    <w:rsid w:val="00AB1322"/>
    <w:rsid w:val="00AB4228"/>
    <w:rsid w:val="00AB4A8A"/>
    <w:rsid w:val="00AC00EF"/>
    <w:rsid w:val="00AC2A9A"/>
    <w:rsid w:val="00AD16EB"/>
    <w:rsid w:val="00AD2ABE"/>
    <w:rsid w:val="00AE2ECF"/>
    <w:rsid w:val="00AE5478"/>
    <w:rsid w:val="00AF42C8"/>
    <w:rsid w:val="00AF4BE6"/>
    <w:rsid w:val="00B00FCC"/>
    <w:rsid w:val="00B0207C"/>
    <w:rsid w:val="00B03E81"/>
    <w:rsid w:val="00B07D21"/>
    <w:rsid w:val="00B1739B"/>
    <w:rsid w:val="00B264AF"/>
    <w:rsid w:val="00B26E68"/>
    <w:rsid w:val="00B3066D"/>
    <w:rsid w:val="00B33179"/>
    <w:rsid w:val="00B343C3"/>
    <w:rsid w:val="00B35212"/>
    <w:rsid w:val="00B35B42"/>
    <w:rsid w:val="00B37223"/>
    <w:rsid w:val="00B47FFE"/>
    <w:rsid w:val="00B51549"/>
    <w:rsid w:val="00B5319D"/>
    <w:rsid w:val="00B60119"/>
    <w:rsid w:val="00B6440A"/>
    <w:rsid w:val="00B71735"/>
    <w:rsid w:val="00B7293E"/>
    <w:rsid w:val="00B80C59"/>
    <w:rsid w:val="00B83443"/>
    <w:rsid w:val="00B94362"/>
    <w:rsid w:val="00BA0501"/>
    <w:rsid w:val="00BA17C4"/>
    <w:rsid w:val="00BB3405"/>
    <w:rsid w:val="00BB4015"/>
    <w:rsid w:val="00BB5282"/>
    <w:rsid w:val="00BB6250"/>
    <w:rsid w:val="00BB75CB"/>
    <w:rsid w:val="00BB770D"/>
    <w:rsid w:val="00BB7B7B"/>
    <w:rsid w:val="00BC214D"/>
    <w:rsid w:val="00BC5AB2"/>
    <w:rsid w:val="00BD4248"/>
    <w:rsid w:val="00BD68B7"/>
    <w:rsid w:val="00BE1E78"/>
    <w:rsid w:val="00BE1EFC"/>
    <w:rsid w:val="00BE6455"/>
    <w:rsid w:val="00BE687C"/>
    <w:rsid w:val="00BF3840"/>
    <w:rsid w:val="00C01A74"/>
    <w:rsid w:val="00C123AA"/>
    <w:rsid w:val="00C144FC"/>
    <w:rsid w:val="00C22198"/>
    <w:rsid w:val="00C34454"/>
    <w:rsid w:val="00C51D64"/>
    <w:rsid w:val="00C55749"/>
    <w:rsid w:val="00C56B42"/>
    <w:rsid w:val="00C6320A"/>
    <w:rsid w:val="00C80A9E"/>
    <w:rsid w:val="00C83F57"/>
    <w:rsid w:val="00C9024F"/>
    <w:rsid w:val="00C916BF"/>
    <w:rsid w:val="00CA5A38"/>
    <w:rsid w:val="00CB29F1"/>
    <w:rsid w:val="00CB4061"/>
    <w:rsid w:val="00CB6098"/>
    <w:rsid w:val="00CC0589"/>
    <w:rsid w:val="00CC77BE"/>
    <w:rsid w:val="00CD14F4"/>
    <w:rsid w:val="00CD4BA2"/>
    <w:rsid w:val="00CE148F"/>
    <w:rsid w:val="00CE2D5E"/>
    <w:rsid w:val="00CE3C3C"/>
    <w:rsid w:val="00CE5FE3"/>
    <w:rsid w:val="00CF06F5"/>
    <w:rsid w:val="00CF2A5C"/>
    <w:rsid w:val="00CF7444"/>
    <w:rsid w:val="00D03145"/>
    <w:rsid w:val="00D17BD7"/>
    <w:rsid w:val="00D20EB0"/>
    <w:rsid w:val="00D24E72"/>
    <w:rsid w:val="00D317FB"/>
    <w:rsid w:val="00D31D5C"/>
    <w:rsid w:val="00D409F4"/>
    <w:rsid w:val="00D45594"/>
    <w:rsid w:val="00D479D6"/>
    <w:rsid w:val="00D50D93"/>
    <w:rsid w:val="00D518F9"/>
    <w:rsid w:val="00D526E1"/>
    <w:rsid w:val="00D52ABD"/>
    <w:rsid w:val="00D63C79"/>
    <w:rsid w:val="00D65D30"/>
    <w:rsid w:val="00D70644"/>
    <w:rsid w:val="00D710D7"/>
    <w:rsid w:val="00D73B9B"/>
    <w:rsid w:val="00D76E72"/>
    <w:rsid w:val="00D77417"/>
    <w:rsid w:val="00D8345E"/>
    <w:rsid w:val="00D83A12"/>
    <w:rsid w:val="00D87D89"/>
    <w:rsid w:val="00D92924"/>
    <w:rsid w:val="00D950B6"/>
    <w:rsid w:val="00DA417F"/>
    <w:rsid w:val="00DC420D"/>
    <w:rsid w:val="00DC5FDE"/>
    <w:rsid w:val="00DD15F9"/>
    <w:rsid w:val="00DD2A2D"/>
    <w:rsid w:val="00DD2E3B"/>
    <w:rsid w:val="00DE11EE"/>
    <w:rsid w:val="00DE1B7B"/>
    <w:rsid w:val="00DE5FB5"/>
    <w:rsid w:val="00E01BA4"/>
    <w:rsid w:val="00E071B4"/>
    <w:rsid w:val="00E07564"/>
    <w:rsid w:val="00E1419E"/>
    <w:rsid w:val="00E1455B"/>
    <w:rsid w:val="00E16801"/>
    <w:rsid w:val="00E20FBF"/>
    <w:rsid w:val="00E24559"/>
    <w:rsid w:val="00E25129"/>
    <w:rsid w:val="00E34E27"/>
    <w:rsid w:val="00E37DD7"/>
    <w:rsid w:val="00E420CD"/>
    <w:rsid w:val="00E448FA"/>
    <w:rsid w:val="00E5306A"/>
    <w:rsid w:val="00E638DE"/>
    <w:rsid w:val="00E86425"/>
    <w:rsid w:val="00EA0CD1"/>
    <w:rsid w:val="00EA4297"/>
    <w:rsid w:val="00EC3E0D"/>
    <w:rsid w:val="00ED3F0E"/>
    <w:rsid w:val="00ED4BD2"/>
    <w:rsid w:val="00ED7B98"/>
    <w:rsid w:val="00EE486C"/>
    <w:rsid w:val="00EE62E3"/>
    <w:rsid w:val="00EF3705"/>
    <w:rsid w:val="00EF39A7"/>
    <w:rsid w:val="00F02AB6"/>
    <w:rsid w:val="00F073C6"/>
    <w:rsid w:val="00F13199"/>
    <w:rsid w:val="00F13A6D"/>
    <w:rsid w:val="00F229C2"/>
    <w:rsid w:val="00F25423"/>
    <w:rsid w:val="00F30BB8"/>
    <w:rsid w:val="00F36809"/>
    <w:rsid w:val="00F419A4"/>
    <w:rsid w:val="00F45A6C"/>
    <w:rsid w:val="00F5677A"/>
    <w:rsid w:val="00F61BFC"/>
    <w:rsid w:val="00F6375B"/>
    <w:rsid w:val="00F63BA0"/>
    <w:rsid w:val="00F64C1C"/>
    <w:rsid w:val="00F7033B"/>
    <w:rsid w:val="00F707E5"/>
    <w:rsid w:val="00F7534E"/>
    <w:rsid w:val="00F75602"/>
    <w:rsid w:val="00F77E5D"/>
    <w:rsid w:val="00F80659"/>
    <w:rsid w:val="00F81B17"/>
    <w:rsid w:val="00F8747C"/>
    <w:rsid w:val="00F94FAA"/>
    <w:rsid w:val="00F96343"/>
    <w:rsid w:val="00FA2EB3"/>
    <w:rsid w:val="00FA3D66"/>
    <w:rsid w:val="00FA43A6"/>
    <w:rsid w:val="00FA5D2F"/>
    <w:rsid w:val="00FA6224"/>
    <w:rsid w:val="00FC6370"/>
    <w:rsid w:val="00FC640E"/>
    <w:rsid w:val="00FD0EC4"/>
    <w:rsid w:val="00FD73A5"/>
    <w:rsid w:val="00FE2BD8"/>
    <w:rsid w:val="00FF0DB7"/>
    <w:rsid w:val="00FF14A0"/>
    <w:rsid w:val="00FF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8EE3E9"/>
  <w15:docId w15:val="{13A4FE71-8B11-469F-BF2C-7A7F1D4E5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B42"/>
  </w:style>
  <w:style w:type="paragraph" w:styleId="Heading1">
    <w:name w:val="heading 1"/>
    <w:basedOn w:val="Normal"/>
    <w:next w:val="Normal"/>
    <w:link w:val="Heading1Char"/>
    <w:uiPriority w:val="9"/>
    <w:qFormat/>
    <w:rsid w:val="002F2C86"/>
    <w:pPr>
      <w:outlineLvl w:val="0"/>
    </w:pPr>
    <w:rPr>
      <w:b/>
      <w:color w:val="5B9BD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06F5"/>
    <w:pPr>
      <w:outlineLvl w:val="1"/>
    </w:pPr>
    <w:rPr>
      <w:color w:val="5B9BD5" w:themeColor="accent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06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0B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FB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06B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0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6BA"/>
  </w:style>
  <w:style w:type="paragraph" w:styleId="Footer">
    <w:name w:val="footer"/>
    <w:basedOn w:val="Normal"/>
    <w:link w:val="FooterChar"/>
    <w:uiPriority w:val="99"/>
    <w:unhideWhenUsed/>
    <w:rsid w:val="00030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6BA"/>
  </w:style>
  <w:style w:type="table" w:styleId="TableGrid">
    <w:name w:val="Table Grid"/>
    <w:basedOn w:val="TableNormal"/>
    <w:uiPriority w:val="39"/>
    <w:rsid w:val="00F41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2">
    <w:name w:val="rvps2"/>
    <w:basedOn w:val="Normal"/>
    <w:rsid w:val="007C75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vts6">
    <w:name w:val="rvts6"/>
    <w:basedOn w:val="DefaultParagraphFont"/>
    <w:rsid w:val="007C75CA"/>
  </w:style>
  <w:style w:type="character" w:styleId="CommentReference">
    <w:name w:val="annotation reference"/>
    <w:basedOn w:val="DefaultParagraphFont"/>
    <w:uiPriority w:val="99"/>
    <w:semiHidden/>
    <w:unhideWhenUsed/>
    <w:rsid w:val="002665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65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65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65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659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0571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F2C86"/>
    <w:rPr>
      <w:b/>
      <w:color w:val="5B9BD5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F06F5"/>
    <w:rPr>
      <w:color w:val="5B9BD5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2C86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2F2C8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C86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CF06F5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24C8B"/>
    <w:pPr>
      <w:spacing w:after="100"/>
      <w:ind w:left="440"/>
    </w:pPr>
  </w:style>
  <w:style w:type="paragraph" w:styleId="NormalWeb">
    <w:name w:val="Normal (Web)"/>
    <w:basedOn w:val="Normal"/>
    <w:uiPriority w:val="99"/>
    <w:semiHidden/>
    <w:unhideWhenUsed/>
    <w:rsid w:val="00CE5FE3"/>
    <w:pPr>
      <w:spacing w:after="0" w:line="240" w:lineRule="auto"/>
    </w:pPr>
    <w:rPr>
      <w:rFonts w:ascii="Calibri" w:hAnsi="Calibri" w:cs="Times New Roman"/>
    </w:rPr>
  </w:style>
  <w:style w:type="paragraph" w:styleId="Revision">
    <w:name w:val="Revision"/>
    <w:hidden/>
    <w:uiPriority w:val="99"/>
    <w:semiHidden/>
    <w:rsid w:val="00BE1E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9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oleObject" Target="embeddings/oleObject8.bin"/><Relationship Id="rId21" Type="http://schemas.openxmlformats.org/officeDocument/2006/relationships/image" Target="media/image10.png"/><Relationship Id="rId34" Type="http://schemas.openxmlformats.org/officeDocument/2006/relationships/oleObject" Target="embeddings/oleObject6.bin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50" Type="http://schemas.openxmlformats.org/officeDocument/2006/relationships/hyperlink" Target="https://www.msftreps.com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oleObject" Target="embeddings/oleObject2.bin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oleObject" Target="embeddings/oleObject9.bin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oleObject" Target="embeddings/oleObject5.bin"/><Relationship Id="rId37" Type="http://schemas.openxmlformats.org/officeDocument/2006/relationships/oleObject" Target="embeddings/oleObject7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1.bin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3.bin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3.pn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sftreps@westlakesoftware.co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oleObject" Target="embeddings/oleObject4.bin"/><Relationship Id="rId35" Type="http://schemas.openxmlformats.org/officeDocument/2006/relationships/image" Target="media/image18.png"/><Relationship Id="rId43" Type="http://schemas.openxmlformats.org/officeDocument/2006/relationships/oleObject" Target="embeddings/oleObject10.bin"/><Relationship Id="rId48" Type="http://schemas.openxmlformats.org/officeDocument/2006/relationships/image" Target="media/image26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mailto:msftreps@westlakesoftware.com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12BE6D7F98F448964E4E23958836C1" ma:contentTypeVersion="1" ma:contentTypeDescription="Create a new document." ma:contentTypeScope="" ma:versionID="5a755c9597cfb2c6a42c92b483b5c797">
  <xsd:schema xmlns:xsd="http://www.w3.org/2001/XMLSchema" xmlns:xs="http://www.w3.org/2001/XMLSchema" xmlns:p="http://schemas.microsoft.com/office/2006/metadata/properties" xmlns:ns3="4735fc78-c4e8-4d83-bd05-bb586608a583" targetNamespace="http://schemas.microsoft.com/office/2006/metadata/properties" ma:root="true" ma:fieldsID="5c84f57baedb57a7d26dd7a20718507d" ns3:_="">
    <xsd:import namespace="4735fc78-c4e8-4d83-bd05-bb586608a583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5fc78-c4e8-4d83-bd05-bb586608a5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CD3CD-2600-47D7-AE35-3D9C420051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35fc78-c4e8-4d83-bd05-bb586608a5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36C8CE-0869-45CA-9710-29E1DE6EA7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6F9297-6C06-45C9-B801-4FB62E345A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6D1665F-22C3-4CDC-AE01-C65879E59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1543</Words>
  <Characters>8798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Pepperdine University</Company>
  <LinksUpToDate>false</LinksUpToDate>
  <CharactersWithSpaces>10321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Gould</dc:creator>
  <cp:lastModifiedBy>Alan Gould</cp:lastModifiedBy>
  <cp:revision>2</cp:revision>
  <cp:lastPrinted>2015-11-03T18:38:00Z</cp:lastPrinted>
  <dcterms:created xsi:type="dcterms:W3CDTF">2015-11-06T03:53:00Z</dcterms:created>
  <dcterms:modified xsi:type="dcterms:W3CDTF">2015-11-06T03:53:00Z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0x0101008C12BE6D7F98F448964E4E23958836C1</vt:lpwstr>
  </property>
</Properties>
</file>